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439" w:rsidRPr="00285439" w:rsidRDefault="00285439" w:rsidP="00285439">
      <w:pPr>
        <w:spacing w:after="0" w:line="360" w:lineRule="auto"/>
        <w:ind w:left="120"/>
        <w:jc w:val="center"/>
        <w:rPr>
          <w:rFonts w:ascii="Calibri" w:eastAsia="Calibri" w:hAnsi="Calibri" w:cs="Times New Roman"/>
        </w:rPr>
      </w:pPr>
      <w:bookmarkStart w:id="0" w:name="_GoBack"/>
      <w:bookmarkEnd w:id="0"/>
      <w:r w:rsidRPr="00285439">
        <w:rPr>
          <w:rFonts w:ascii="Times New Roman" w:eastAsia="Calibri" w:hAnsi="Times New Roman" w:cs="Times New Roman"/>
          <w:b/>
          <w:sz w:val="28"/>
        </w:rPr>
        <w:t>МИНИСТЕРСТВО ПРОСВЕЩЕНИЯ РОССИЙСКОЙ ФЕДЕРАЦИИ</w:t>
      </w:r>
    </w:p>
    <w:p w:rsidR="00285439" w:rsidRPr="00285439" w:rsidRDefault="00285439" w:rsidP="00285439">
      <w:pPr>
        <w:spacing w:after="0" w:line="360" w:lineRule="auto"/>
        <w:ind w:left="120"/>
        <w:jc w:val="center"/>
        <w:rPr>
          <w:rFonts w:ascii="Calibri" w:eastAsia="Calibri" w:hAnsi="Calibri" w:cs="Times New Roman"/>
          <w:b/>
          <w:bCs/>
        </w:rPr>
      </w:pPr>
      <w:r w:rsidRPr="00285439">
        <w:rPr>
          <w:rFonts w:ascii="Times New Roman" w:eastAsia="Calibri" w:hAnsi="Times New Roman" w:cs="Times New Roman"/>
          <w:b/>
          <w:bCs/>
          <w:sz w:val="28"/>
          <w:szCs w:val="28"/>
        </w:rPr>
        <w:t xml:space="preserve">Федеральное государственное бюджетное научное учреждение </w:t>
      </w:r>
    </w:p>
    <w:p w:rsidR="00285439" w:rsidRPr="00285439" w:rsidRDefault="00285439" w:rsidP="00285439">
      <w:pPr>
        <w:autoSpaceDE w:val="0"/>
        <w:autoSpaceDN w:val="0"/>
        <w:adjustRightInd w:val="0"/>
        <w:spacing w:after="0" w:line="360" w:lineRule="auto"/>
        <w:jc w:val="center"/>
        <w:rPr>
          <w:rFonts w:ascii="Times New Roman" w:eastAsia="TimesNewRoman" w:hAnsi="Times New Roman" w:cs="Times New Roman"/>
          <w:b/>
          <w:bCs/>
          <w:sz w:val="28"/>
          <w:szCs w:val="28"/>
        </w:rPr>
      </w:pPr>
      <w:r w:rsidRPr="00285439">
        <w:rPr>
          <w:rFonts w:ascii="Times New Roman" w:eastAsia="Calibri" w:hAnsi="Times New Roman" w:cs="Times New Roman"/>
          <w:b/>
          <w:bCs/>
          <w:sz w:val="28"/>
          <w:szCs w:val="28"/>
        </w:rPr>
        <w:t>«Институт коррекционной педагогики»</w:t>
      </w:r>
    </w:p>
    <w:p w:rsidR="00285439" w:rsidRPr="00285439" w:rsidRDefault="00285439" w:rsidP="00285439">
      <w:pPr>
        <w:spacing w:after="0" w:line="360" w:lineRule="auto"/>
        <w:ind w:left="120"/>
        <w:jc w:val="center"/>
        <w:rPr>
          <w:rFonts w:ascii="Calibri" w:eastAsia="Calibri" w:hAnsi="Calibri" w:cs="Times New Roman"/>
        </w:rPr>
      </w:pPr>
      <w:r w:rsidRPr="00285439">
        <w:rPr>
          <w:rFonts w:ascii="Times New Roman" w:eastAsia="Calibri" w:hAnsi="Times New Roman" w:cs="Times New Roman"/>
          <w:b/>
          <w:sz w:val="28"/>
        </w:rPr>
        <w:t>МКОУ «</w:t>
      </w:r>
      <w:proofErr w:type="spellStart"/>
      <w:r w:rsidRPr="00285439">
        <w:rPr>
          <w:rFonts w:ascii="Times New Roman" w:eastAsia="Calibri" w:hAnsi="Times New Roman" w:cs="Times New Roman"/>
          <w:b/>
          <w:sz w:val="28"/>
        </w:rPr>
        <w:t>Бартатская</w:t>
      </w:r>
      <w:proofErr w:type="spellEnd"/>
      <w:r w:rsidRPr="00285439">
        <w:rPr>
          <w:rFonts w:ascii="Times New Roman" w:eastAsia="Calibri" w:hAnsi="Times New Roman" w:cs="Times New Roman"/>
          <w:b/>
          <w:sz w:val="28"/>
        </w:rPr>
        <w:t xml:space="preserve"> СОШ»</w:t>
      </w:r>
    </w:p>
    <w:p w:rsidR="00285439" w:rsidRPr="00285439" w:rsidRDefault="00285439" w:rsidP="00285439">
      <w:pPr>
        <w:spacing w:after="0"/>
        <w:ind w:left="120"/>
        <w:rPr>
          <w:rFonts w:ascii="Calibri" w:eastAsia="Calibri" w:hAnsi="Calibri" w:cs="Times New Roman"/>
        </w:rPr>
      </w:pPr>
    </w:p>
    <w:p w:rsidR="00285439" w:rsidRPr="00285439" w:rsidRDefault="006632EC" w:rsidP="00AB2506">
      <w:pPr>
        <w:spacing w:after="0"/>
        <w:jc w:val="right"/>
        <w:rPr>
          <w:rFonts w:ascii="Calibri" w:eastAsia="Calibri" w:hAnsi="Calibri" w:cs="Times New Roman"/>
        </w:rPr>
      </w:pPr>
      <w:r w:rsidRPr="006632EC">
        <w:rPr>
          <w:rFonts w:ascii="Times New Roman" w:eastAsia="Times New Roman" w:hAnsi="Times New Roman" w:cs="Times New Roman"/>
          <w:noProof/>
          <w:color w:val="000000"/>
          <w:sz w:val="28"/>
          <w:szCs w:val="28"/>
          <w:lang w:eastAsia="ru-RU"/>
        </w:rPr>
        <w:drawing>
          <wp:inline distT="0" distB="0" distL="0" distR="0" wp14:anchorId="444FE7B6" wp14:editId="4878F7C6">
            <wp:extent cx="2732881" cy="1571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732881" cy="1571625"/>
                    </a:xfrm>
                    <a:prstGeom prst="rect">
                      <a:avLst/>
                    </a:prstGeom>
                    <a:noFill/>
                    <a:ln w="9525">
                      <a:noFill/>
                      <a:miter lim="800000"/>
                      <a:headEnd/>
                      <a:tailEnd/>
                    </a:ln>
                  </pic:spPr>
                </pic:pic>
              </a:graphicData>
            </a:graphic>
          </wp:inline>
        </w:drawing>
      </w:r>
    </w:p>
    <w:p w:rsidR="00285439" w:rsidRPr="00285439" w:rsidRDefault="00285439" w:rsidP="00285439">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285439" w:rsidRPr="00285439" w:rsidTr="00285439">
        <w:tc>
          <w:tcPr>
            <w:tcW w:w="3114" w:type="dxa"/>
          </w:tcPr>
          <w:p w:rsidR="00285439" w:rsidRPr="00285439" w:rsidRDefault="00285439" w:rsidP="00285439">
            <w:pPr>
              <w:autoSpaceDE w:val="0"/>
              <w:autoSpaceDN w:val="0"/>
              <w:spacing w:after="120" w:line="240" w:lineRule="auto"/>
              <w:jc w:val="both"/>
              <w:rPr>
                <w:rFonts w:ascii="Times New Roman" w:eastAsia="Times New Roman" w:hAnsi="Times New Roman" w:cs="Times New Roman"/>
                <w:sz w:val="24"/>
                <w:szCs w:val="24"/>
              </w:rPr>
            </w:pPr>
          </w:p>
        </w:tc>
        <w:tc>
          <w:tcPr>
            <w:tcW w:w="3115" w:type="dxa"/>
          </w:tcPr>
          <w:p w:rsidR="00285439" w:rsidRPr="00285439" w:rsidRDefault="00285439" w:rsidP="00285439">
            <w:pPr>
              <w:autoSpaceDE w:val="0"/>
              <w:autoSpaceDN w:val="0"/>
              <w:spacing w:after="120" w:line="240" w:lineRule="auto"/>
              <w:jc w:val="both"/>
              <w:rPr>
                <w:rFonts w:ascii="Times New Roman" w:eastAsia="Times New Roman" w:hAnsi="Times New Roman" w:cs="Times New Roman"/>
                <w:sz w:val="24"/>
                <w:szCs w:val="24"/>
              </w:rPr>
            </w:pPr>
          </w:p>
        </w:tc>
        <w:tc>
          <w:tcPr>
            <w:tcW w:w="3115" w:type="dxa"/>
          </w:tcPr>
          <w:p w:rsidR="00285439" w:rsidRPr="00285439" w:rsidRDefault="00285439" w:rsidP="00285439">
            <w:pPr>
              <w:autoSpaceDE w:val="0"/>
              <w:autoSpaceDN w:val="0"/>
              <w:spacing w:after="120" w:line="240" w:lineRule="auto"/>
              <w:jc w:val="both"/>
              <w:rPr>
                <w:rFonts w:ascii="Times New Roman" w:eastAsia="Times New Roman" w:hAnsi="Times New Roman" w:cs="Times New Roman"/>
                <w:sz w:val="24"/>
                <w:szCs w:val="24"/>
              </w:rPr>
            </w:pPr>
          </w:p>
        </w:tc>
      </w:tr>
    </w:tbl>
    <w:p w:rsidR="00285439" w:rsidRPr="00285439" w:rsidRDefault="00285439" w:rsidP="00AB2506">
      <w:pPr>
        <w:ind w:firstLine="709"/>
        <w:jc w:val="center"/>
        <w:rPr>
          <w:rFonts w:ascii="Times New Roman" w:eastAsia="Times New Roman" w:hAnsi="Times New Roman" w:cs="Times New Roman"/>
          <w:lang w:eastAsia="ru-RU"/>
        </w:rPr>
      </w:pPr>
    </w:p>
    <w:p w:rsidR="00285439" w:rsidRPr="00285439" w:rsidRDefault="00285439" w:rsidP="00AB2506">
      <w:pPr>
        <w:spacing w:before="240" w:line="240" w:lineRule="auto"/>
        <w:jc w:val="center"/>
        <w:rPr>
          <w:rFonts w:ascii="Times New Roman" w:eastAsia="Calibri" w:hAnsi="Times New Roman" w:cs="Calibri"/>
          <w:b/>
          <w:sz w:val="36"/>
          <w:szCs w:val="36"/>
          <w:lang w:eastAsia="ru-RU"/>
        </w:rPr>
      </w:pPr>
      <w:bookmarkStart w:id="1" w:name="_Hlk143880448"/>
      <w:r w:rsidRPr="00285439">
        <w:rPr>
          <w:rFonts w:ascii="Times New Roman" w:eastAsia="Calibri" w:hAnsi="Times New Roman" w:cs="Calibri"/>
          <w:b/>
          <w:sz w:val="36"/>
          <w:szCs w:val="36"/>
          <w:lang w:eastAsia="ru-RU"/>
        </w:rPr>
        <w:t>Рабочая программа общего образования</w:t>
      </w:r>
      <w:r w:rsidRPr="00285439">
        <w:rPr>
          <w:rFonts w:ascii="Times New Roman" w:eastAsia="Calibri" w:hAnsi="Times New Roman" w:cs="Calibri"/>
          <w:b/>
          <w:sz w:val="36"/>
          <w:szCs w:val="36"/>
          <w:lang w:eastAsia="ru-RU"/>
        </w:rPr>
        <w:br/>
      </w:r>
      <w:proofErr w:type="gramStart"/>
      <w:r w:rsidRPr="00285439">
        <w:rPr>
          <w:rFonts w:ascii="Times New Roman" w:eastAsia="Calibri" w:hAnsi="Times New Roman" w:cs="Calibri"/>
          <w:b/>
          <w:sz w:val="36"/>
          <w:szCs w:val="36"/>
          <w:lang w:eastAsia="ru-RU"/>
        </w:rPr>
        <w:t>обучающихся</w:t>
      </w:r>
      <w:proofErr w:type="gramEnd"/>
      <w:r w:rsidRPr="00285439">
        <w:rPr>
          <w:rFonts w:ascii="Times New Roman" w:eastAsia="Calibri" w:hAnsi="Times New Roman" w:cs="Calibri"/>
          <w:b/>
          <w:sz w:val="36"/>
          <w:szCs w:val="36"/>
          <w:lang w:eastAsia="ru-RU"/>
        </w:rPr>
        <w:t xml:space="preserve"> с умственной отсталостью </w:t>
      </w:r>
      <w:r w:rsidRPr="00285439">
        <w:rPr>
          <w:rFonts w:ascii="Times New Roman" w:eastAsia="Calibri" w:hAnsi="Times New Roman" w:cs="Calibri"/>
          <w:b/>
          <w:sz w:val="36"/>
          <w:szCs w:val="36"/>
          <w:lang w:eastAsia="ru-RU"/>
        </w:rPr>
        <w:br/>
        <w:t>(интеллектуальными нарушениями)</w:t>
      </w:r>
    </w:p>
    <w:p w:rsidR="00285439" w:rsidRPr="00285439" w:rsidRDefault="00285439" w:rsidP="00AB2506">
      <w:pPr>
        <w:spacing w:before="240" w:line="360" w:lineRule="auto"/>
        <w:jc w:val="center"/>
        <w:rPr>
          <w:rFonts w:ascii="Times New Roman" w:eastAsia="Calibri" w:hAnsi="Times New Roman" w:cs="Calibri"/>
          <w:b/>
          <w:sz w:val="32"/>
          <w:szCs w:val="32"/>
          <w:lang w:eastAsia="ru-RU"/>
        </w:rPr>
      </w:pPr>
      <w:r w:rsidRPr="00285439">
        <w:rPr>
          <w:rFonts w:ascii="Times New Roman" w:eastAsia="Calibri" w:hAnsi="Times New Roman" w:cs="Calibri"/>
          <w:b/>
          <w:sz w:val="32"/>
          <w:szCs w:val="32"/>
          <w:lang w:eastAsia="ru-RU"/>
        </w:rPr>
        <w:t>вариант 1</w:t>
      </w:r>
    </w:p>
    <w:p w:rsidR="00285439" w:rsidRPr="00285439" w:rsidRDefault="00285439" w:rsidP="00AB2506">
      <w:pPr>
        <w:spacing w:before="240" w:line="360" w:lineRule="auto"/>
        <w:jc w:val="center"/>
        <w:rPr>
          <w:rFonts w:ascii="Times New Roman" w:eastAsia="Calibri" w:hAnsi="Times New Roman" w:cs="Calibri"/>
          <w:b/>
          <w:sz w:val="36"/>
          <w:szCs w:val="36"/>
          <w:lang w:eastAsia="ru-RU"/>
        </w:rPr>
      </w:pPr>
      <w:r>
        <w:rPr>
          <w:rFonts w:ascii="Times New Roman" w:eastAsia="Calibri" w:hAnsi="Times New Roman" w:cs="Calibri"/>
          <w:b/>
          <w:sz w:val="36"/>
          <w:szCs w:val="36"/>
          <w:lang w:eastAsia="ru-RU"/>
        </w:rPr>
        <w:t>«Пишу красиво</w:t>
      </w:r>
      <w:r w:rsidRPr="00285439">
        <w:rPr>
          <w:rFonts w:ascii="Times New Roman" w:eastAsia="Calibri" w:hAnsi="Times New Roman" w:cs="Calibri"/>
          <w:b/>
          <w:sz w:val="36"/>
          <w:szCs w:val="36"/>
          <w:lang w:eastAsia="ru-RU"/>
        </w:rPr>
        <w:t>»</w:t>
      </w:r>
    </w:p>
    <w:p w:rsidR="00285439" w:rsidRPr="00285439" w:rsidRDefault="00285439" w:rsidP="00AB2506">
      <w:pPr>
        <w:spacing w:before="240" w:line="360" w:lineRule="auto"/>
        <w:jc w:val="center"/>
        <w:rPr>
          <w:rFonts w:ascii="Times New Roman" w:eastAsia="Calibri" w:hAnsi="Times New Roman" w:cs="Calibri"/>
          <w:b/>
          <w:sz w:val="36"/>
          <w:szCs w:val="36"/>
          <w:lang w:eastAsia="ru-RU"/>
        </w:rPr>
      </w:pPr>
      <w:r w:rsidRPr="00285439">
        <w:rPr>
          <w:rFonts w:ascii="Times New Roman" w:eastAsia="Calibri" w:hAnsi="Times New Roman" w:cs="Calibri"/>
          <w:b/>
          <w:sz w:val="36"/>
          <w:szCs w:val="36"/>
          <w:lang w:eastAsia="ru-RU"/>
        </w:rPr>
        <w:t>(для 3 класса)</w:t>
      </w:r>
      <w:bookmarkEnd w:id="1"/>
    </w:p>
    <w:p w:rsidR="00285439" w:rsidRPr="00285439" w:rsidRDefault="00285439" w:rsidP="00AB2506">
      <w:pPr>
        <w:ind w:firstLine="709"/>
        <w:jc w:val="center"/>
        <w:rPr>
          <w:rFonts w:ascii="Times New Roman" w:eastAsia="Times New Roman" w:hAnsi="Times New Roman" w:cs="Times New Roman"/>
          <w:sz w:val="36"/>
          <w:szCs w:val="36"/>
          <w:lang w:eastAsia="ru-RU"/>
        </w:rPr>
      </w:pPr>
    </w:p>
    <w:p w:rsidR="00285439" w:rsidRPr="00285439" w:rsidRDefault="00285439" w:rsidP="00AB2506">
      <w:pPr>
        <w:ind w:firstLine="709"/>
        <w:jc w:val="center"/>
        <w:rPr>
          <w:rFonts w:ascii="Times New Roman" w:eastAsia="Times New Roman" w:hAnsi="Times New Roman" w:cs="Times New Roman"/>
          <w:sz w:val="28"/>
          <w:szCs w:val="28"/>
          <w:lang w:eastAsia="ru-RU"/>
        </w:rPr>
      </w:pPr>
    </w:p>
    <w:p w:rsidR="00285439" w:rsidRPr="00285439" w:rsidRDefault="00285439" w:rsidP="00AB2506">
      <w:pPr>
        <w:ind w:firstLine="709"/>
        <w:jc w:val="center"/>
        <w:rPr>
          <w:rFonts w:ascii="Times New Roman" w:eastAsia="Times New Roman" w:hAnsi="Times New Roman" w:cs="Times New Roman"/>
          <w:sz w:val="28"/>
          <w:szCs w:val="28"/>
          <w:lang w:eastAsia="ru-RU"/>
        </w:rPr>
      </w:pPr>
    </w:p>
    <w:p w:rsidR="00285439" w:rsidRPr="00285439" w:rsidRDefault="00285439" w:rsidP="00AB2506">
      <w:pPr>
        <w:ind w:firstLine="709"/>
        <w:jc w:val="center"/>
        <w:rPr>
          <w:rFonts w:ascii="Times New Roman" w:eastAsia="Times New Roman" w:hAnsi="Times New Roman" w:cs="Times New Roman"/>
          <w:sz w:val="28"/>
          <w:szCs w:val="28"/>
          <w:lang w:eastAsia="ru-RU"/>
        </w:rPr>
      </w:pPr>
    </w:p>
    <w:p w:rsidR="00285439" w:rsidRPr="00285439" w:rsidRDefault="00285439" w:rsidP="00AB2506">
      <w:pPr>
        <w:jc w:val="center"/>
        <w:rPr>
          <w:rFonts w:ascii="Times New Roman" w:eastAsia="Times New Roman" w:hAnsi="Times New Roman" w:cs="Times New Roman"/>
          <w:sz w:val="28"/>
          <w:szCs w:val="28"/>
          <w:lang w:eastAsia="ru-RU"/>
        </w:rPr>
      </w:pPr>
    </w:p>
    <w:p w:rsidR="00285439" w:rsidRPr="00285439" w:rsidRDefault="00285439" w:rsidP="00AB2506">
      <w:pPr>
        <w:spacing w:after="0" w:line="240" w:lineRule="auto"/>
        <w:jc w:val="center"/>
        <w:rPr>
          <w:rFonts w:ascii="Times New Roman" w:eastAsia="Times New Roman" w:hAnsi="Times New Roman" w:cs="Times New Roman"/>
          <w:b/>
          <w:bCs/>
          <w:sz w:val="28"/>
          <w:szCs w:val="28"/>
          <w:lang w:eastAsia="ru-RU"/>
        </w:rPr>
      </w:pPr>
      <w:proofErr w:type="spellStart"/>
      <w:r w:rsidRPr="00285439">
        <w:rPr>
          <w:rFonts w:ascii="Times New Roman" w:eastAsia="Times New Roman" w:hAnsi="Times New Roman" w:cs="Times New Roman"/>
          <w:b/>
          <w:bCs/>
          <w:sz w:val="28"/>
          <w:szCs w:val="28"/>
          <w:lang w:eastAsia="ru-RU"/>
        </w:rPr>
        <w:t>Бартат</w:t>
      </w:r>
      <w:proofErr w:type="spellEnd"/>
      <w:r w:rsidRPr="00285439">
        <w:rPr>
          <w:rFonts w:ascii="Times New Roman" w:eastAsia="Times New Roman" w:hAnsi="Times New Roman" w:cs="Times New Roman"/>
          <w:b/>
          <w:bCs/>
          <w:sz w:val="28"/>
          <w:szCs w:val="28"/>
          <w:lang w:eastAsia="ru-RU"/>
        </w:rPr>
        <w:t xml:space="preserve"> 2024</w:t>
      </w:r>
    </w:p>
    <w:p w:rsidR="00285439" w:rsidRPr="00285439" w:rsidRDefault="00285439" w:rsidP="00AB2506">
      <w:pPr>
        <w:jc w:val="center"/>
        <w:rPr>
          <w:rFonts w:ascii="Times New Roman" w:eastAsia="Times New Roman" w:hAnsi="Times New Roman" w:cs="Times New Roman"/>
          <w:sz w:val="28"/>
          <w:szCs w:val="28"/>
          <w:lang w:eastAsia="ru-RU"/>
        </w:rPr>
      </w:pPr>
    </w:p>
    <w:p w:rsidR="00285439" w:rsidRDefault="00285439" w:rsidP="00AB2506">
      <w:pPr>
        <w:jc w:val="center"/>
        <w:rPr>
          <w:rFonts w:ascii="Times New Roman" w:hAnsi="Times New Roman" w:cs="Times New Roman"/>
          <w:b/>
          <w:bCs/>
          <w:sz w:val="28"/>
          <w:szCs w:val="28"/>
        </w:rPr>
      </w:pPr>
    </w:p>
    <w:p w:rsidR="00285439" w:rsidRPr="00285439" w:rsidRDefault="00285439" w:rsidP="00AB2506">
      <w:pPr>
        <w:keepNext/>
        <w:keepLines/>
        <w:numPr>
          <w:ilvl w:val="0"/>
          <w:numId w:val="39"/>
        </w:numPr>
        <w:spacing w:after="0" w:line="360" w:lineRule="auto"/>
        <w:ind w:left="0" w:hanging="567"/>
        <w:jc w:val="center"/>
        <w:outlineLvl w:val="0"/>
        <w:rPr>
          <w:rFonts w:ascii="Times New Roman" w:eastAsia="Times New Roman" w:hAnsi="Times New Roman" w:cs="Times New Roman"/>
          <w:b/>
          <w:bCs/>
          <w:color w:val="000000"/>
          <w:sz w:val="28"/>
          <w:szCs w:val="28"/>
          <w:lang w:eastAsia="ru-RU"/>
        </w:rPr>
      </w:pPr>
      <w:bookmarkStart w:id="2" w:name="_Toc144118548"/>
      <w:r w:rsidRPr="00285439">
        <w:rPr>
          <w:rFonts w:ascii="Times New Roman" w:eastAsia="Times New Roman" w:hAnsi="Times New Roman" w:cs="Times New Roman"/>
          <w:b/>
          <w:bCs/>
          <w:color w:val="000000"/>
          <w:sz w:val="28"/>
          <w:szCs w:val="28"/>
          <w:lang w:eastAsia="ru-RU"/>
        </w:rPr>
        <w:lastRenderedPageBreak/>
        <w:t>ПОЯСНИТЕЛЬНАЯ ЗАПИСКА</w:t>
      </w:r>
      <w:bookmarkEnd w:id="2"/>
    </w:p>
    <w:p w:rsidR="006F4ABF" w:rsidRPr="006A020F" w:rsidRDefault="00285439" w:rsidP="00BE2747">
      <w:pPr>
        <w:spacing w:after="0" w:line="360" w:lineRule="auto"/>
        <w:ind w:left="-567" w:firstLine="567"/>
        <w:jc w:val="both"/>
        <w:rPr>
          <w:rFonts w:ascii="Times New Roman" w:hAnsi="Times New Roman" w:cs="Times New Roman"/>
          <w:sz w:val="28"/>
          <w:szCs w:val="28"/>
        </w:rPr>
      </w:pPr>
      <w:proofErr w:type="gramStart"/>
      <w:r w:rsidRPr="006A020F">
        <w:rPr>
          <w:rFonts w:ascii="Times New Roman" w:eastAsia="Times New Roman" w:hAnsi="Times New Roman" w:cs="Times New Roman"/>
          <w:sz w:val="28"/>
          <w:szCs w:val="28"/>
          <w:lang w:eastAsia="ru-RU"/>
        </w:rPr>
        <w:t xml:space="preserve">Рабочая программа по учебному предмету «Пишу красиво»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w:t>
      </w:r>
      <w:r w:rsidR="006F4ABF" w:rsidRPr="006A020F">
        <w:rPr>
          <w:rFonts w:ascii="Times New Roman" w:hAnsi="Times New Roman" w:cs="Times New Roman"/>
          <w:sz w:val="28"/>
          <w:szCs w:val="28"/>
        </w:rPr>
        <w:t xml:space="preserve">направлена на профилактику и преодоление сложных форм </w:t>
      </w:r>
      <w:proofErr w:type="spellStart"/>
      <w:r w:rsidR="006F4ABF" w:rsidRPr="006A020F">
        <w:rPr>
          <w:rFonts w:ascii="Times New Roman" w:hAnsi="Times New Roman" w:cs="Times New Roman"/>
          <w:sz w:val="28"/>
          <w:szCs w:val="28"/>
        </w:rPr>
        <w:t>дисграфии</w:t>
      </w:r>
      <w:proofErr w:type="spellEnd"/>
      <w:r w:rsidR="006F4ABF" w:rsidRPr="006A020F">
        <w:rPr>
          <w:rFonts w:ascii="Times New Roman" w:hAnsi="Times New Roman" w:cs="Times New Roman"/>
          <w:sz w:val="28"/>
          <w:szCs w:val="28"/>
        </w:rPr>
        <w:t xml:space="preserve">, </w:t>
      </w:r>
      <w:proofErr w:type="spellStart"/>
      <w:r w:rsidR="006F4ABF" w:rsidRPr="006A020F">
        <w:rPr>
          <w:rFonts w:ascii="Times New Roman" w:hAnsi="Times New Roman" w:cs="Times New Roman"/>
          <w:sz w:val="28"/>
          <w:szCs w:val="28"/>
        </w:rPr>
        <w:t>дислексии</w:t>
      </w:r>
      <w:proofErr w:type="spellEnd"/>
      <w:r w:rsidR="006F4ABF" w:rsidRPr="006A020F">
        <w:rPr>
          <w:rFonts w:ascii="Times New Roman" w:hAnsi="Times New Roman" w:cs="Times New Roman"/>
          <w:sz w:val="28"/>
          <w:szCs w:val="28"/>
        </w:rPr>
        <w:t xml:space="preserve">; предупреждение и коррекцию </w:t>
      </w:r>
      <w:proofErr w:type="spellStart"/>
      <w:r w:rsidR="006F4ABF" w:rsidRPr="006A020F">
        <w:rPr>
          <w:rFonts w:ascii="Times New Roman" w:hAnsi="Times New Roman" w:cs="Times New Roman"/>
          <w:sz w:val="28"/>
          <w:szCs w:val="28"/>
        </w:rPr>
        <w:t>дизорфографии</w:t>
      </w:r>
      <w:proofErr w:type="spellEnd"/>
      <w:r w:rsidR="006F4ABF" w:rsidRPr="006A020F">
        <w:rPr>
          <w:rFonts w:ascii="Times New Roman" w:hAnsi="Times New Roman" w:cs="Times New Roman"/>
          <w:sz w:val="28"/>
          <w:szCs w:val="28"/>
        </w:rPr>
        <w:t>, способствует освоению школьной программы по русскому языку и чтению у младших школьников с ОВЗ.</w:t>
      </w:r>
      <w:proofErr w:type="gramEnd"/>
    </w:p>
    <w:p w:rsidR="00285439" w:rsidRPr="006A020F" w:rsidRDefault="00285439" w:rsidP="00BE2747">
      <w:pPr>
        <w:widowControl w:val="0"/>
        <w:spacing w:after="0" w:line="360" w:lineRule="auto"/>
        <w:ind w:left="-567" w:firstLine="567"/>
        <w:jc w:val="both"/>
        <w:rPr>
          <w:rFonts w:ascii="Times New Roman" w:eastAsia="Times New Roman" w:hAnsi="Times New Roman" w:cs="Times New Roman"/>
          <w:sz w:val="28"/>
          <w:szCs w:val="28"/>
          <w:lang w:eastAsia="ru-RU"/>
        </w:rPr>
      </w:pPr>
      <w:r w:rsidRPr="006A020F">
        <w:rPr>
          <w:rFonts w:ascii="Times New Roman" w:eastAsia="Times New Roman" w:hAnsi="Times New Roman" w:cs="Times New Roman"/>
          <w:sz w:val="28"/>
          <w:szCs w:val="28"/>
          <w:lang w:eastAsia="ru-RU"/>
        </w:rPr>
        <w:t>Учебный предмет «Пишу красиво</w:t>
      </w:r>
      <w:r w:rsidRPr="00285439">
        <w:rPr>
          <w:rFonts w:ascii="Times New Roman" w:eastAsia="Times New Roman" w:hAnsi="Times New Roman" w:cs="Times New Roman"/>
          <w:sz w:val="28"/>
          <w:szCs w:val="28"/>
          <w:lang w:eastAsia="ru-RU"/>
        </w:rPr>
        <w:t xml:space="preserve">» относится к предметной области «Язык и речевая практика» и является </w:t>
      </w:r>
      <w:r w:rsidRPr="006A020F">
        <w:rPr>
          <w:rFonts w:ascii="Times New Roman" w:eastAsia="Times New Roman" w:hAnsi="Times New Roman" w:cs="Times New Roman"/>
          <w:sz w:val="28"/>
          <w:szCs w:val="28"/>
          <w:lang w:eastAsia="ru-RU"/>
        </w:rPr>
        <w:t xml:space="preserve">в учебном плане </w:t>
      </w:r>
      <w:r w:rsidRPr="00285439">
        <w:rPr>
          <w:rFonts w:ascii="Times New Roman" w:eastAsia="Times New Roman" w:hAnsi="Times New Roman" w:cs="Times New Roman"/>
          <w:sz w:val="28"/>
          <w:szCs w:val="28"/>
          <w:lang w:eastAsia="ru-RU"/>
        </w:rPr>
        <w:t>частью</w:t>
      </w:r>
      <w:r w:rsidRPr="006A020F">
        <w:rPr>
          <w:rFonts w:ascii="Times New Roman" w:eastAsia="Times New Roman" w:hAnsi="Times New Roman" w:cs="Times New Roman"/>
          <w:sz w:val="28"/>
          <w:szCs w:val="28"/>
          <w:lang w:eastAsia="ru-RU"/>
        </w:rPr>
        <w:t>, формируемой участниками образовательных отношений</w:t>
      </w:r>
      <w:r w:rsidRPr="00285439">
        <w:rPr>
          <w:rFonts w:ascii="Times New Roman" w:eastAsia="Times New Roman" w:hAnsi="Times New Roman" w:cs="Times New Roman"/>
          <w:sz w:val="28"/>
          <w:szCs w:val="28"/>
          <w:lang w:eastAsia="ru-RU"/>
        </w:rPr>
        <w:t xml:space="preserve">. </w:t>
      </w:r>
    </w:p>
    <w:p w:rsidR="00285439" w:rsidRPr="00285439" w:rsidRDefault="00285439" w:rsidP="00BE2747">
      <w:pPr>
        <w:widowControl w:val="0"/>
        <w:spacing w:after="0" w:line="360" w:lineRule="auto"/>
        <w:ind w:left="-567" w:firstLine="567"/>
        <w:jc w:val="both"/>
        <w:rPr>
          <w:rFonts w:ascii="Times New Roman" w:eastAsia="Times New Roman" w:hAnsi="Times New Roman" w:cs="Times New Roman"/>
          <w:sz w:val="28"/>
          <w:szCs w:val="28"/>
          <w:lang w:eastAsia="ru-RU"/>
        </w:rPr>
      </w:pPr>
      <w:r w:rsidRPr="00285439">
        <w:rPr>
          <w:rFonts w:ascii="Times New Roman" w:eastAsia="Times New Roman" w:hAnsi="Times New Roman" w:cs="Times New Roman"/>
          <w:sz w:val="28"/>
          <w:szCs w:val="28"/>
          <w:lang w:eastAsia="ru-RU"/>
        </w:rPr>
        <w:t xml:space="preserve">Рабочая программа по учебному предмету </w:t>
      </w:r>
      <w:r w:rsidRPr="006A020F">
        <w:rPr>
          <w:rFonts w:ascii="Times New Roman" w:eastAsia="Times New Roman" w:hAnsi="Times New Roman" w:cs="Times New Roman"/>
          <w:sz w:val="28"/>
          <w:szCs w:val="28"/>
          <w:lang w:eastAsia="ru-RU"/>
        </w:rPr>
        <w:t>«Пишу красиво» в 3  классе рассчитана на 34</w:t>
      </w:r>
      <w:r w:rsidRPr="00285439">
        <w:rPr>
          <w:rFonts w:ascii="Times New Roman" w:eastAsia="Times New Roman" w:hAnsi="Times New Roman" w:cs="Times New Roman"/>
          <w:sz w:val="28"/>
          <w:szCs w:val="28"/>
          <w:lang w:eastAsia="ru-RU"/>
        </w:rPr>
        <w:t xml:space="preserve"> часа (3</w:t>
      </w:r>
      <w:r w:rsidRPr="006A020F">
        <w:rPr>
          <w:rFonts w:ascii="Times New Roman" w:eastAsia="Times New Roman" w:hAnsi="Times New Roman" w:cs="Times New Roman"/>
          <w:sz w:val="28"/>
          <w:szCs w:val="28"/>
          <w:lang w:eastAsia="ru-RU"/>
        </w:rPr>
        <w:t>4 учебные недели) и составляет 1</w:t>
      </w:r>
      <w:r w:rsidRPr="00285439">
        <w:rPr>
          <w:rFonts w:ascii="Times New Roman" w:eastAsia="Times New Roman" w:hAnsi="Times New Roman" w:cs="Times New Roman"/>
          <w:sz w:val="28"/>
          <w:szCs w:val="28"/>
          <w:lang w:eastAsia="ru-RU"/>
        </w:rPr>
        <w:t xml:space="preserve"> часа в неделю.</w:t>
      </w:r>
    </w:p>
    <w:p w:rsidR="006F4ABF" w:rsidRPr="006A020F" w:rsidRDefault="00285439" w:rsidP="00BE2747">
      <w:pPr>
        <w:widowControl w:val="0"/>
        <w:spacing w:after="0" w:line="360" w:lineRule="auto"/>
        <w:ind w:left="-567" w:firstLine="567"/>
        <w:jc w:val="both"/>
        <w:rPr>
          <w:rFonts w:ascii="Times New Roman" w:eastAsia="Times New Roman" w:hAnsi="Times New Roman" w:cs="Times New Roman"/>
          <w:sz w:val="28"/>
          <w:szCs w:val="28"/>
          <w:lang w:eastAsia="ru-RU"/>
        </w:rPr>
      </w:pPr>
      <w:r w:rsidRPr="006A020F">
        <w:rPr>
          <w:rFonts w:ascii="Times New Roman" w:eastAsia="Times New Roman" w:hAnsi="Times New Roman" w:cs="Times New Roman"/>
          <w:b/>
          <w:color w:val="000000"/>
          <w:sz w:val="28"/>
          <w:szCs w:val="28"/>
          <w:lang w:eastAsia="ru-RU"/>
        </w:rPr>
        <w:t>Цель обучения:</w:t>
      </w:r>
      <w:r w:rsidR="006F4ABF" w:rsidRPr="006A020F">
        <w:rPr>
          <w:rFonts w:ascii="Times New Roman" w:hAnsi="Times New Roman" w:cs="Times New Roman"/>
          <w:sz w:val="28"/>
          <w:szCs w:val="28"/>
        </w:rPr>
        <w:t xml:space="preserve"> коррекция и профилактика </w:t>
      </w:r>
      <w:proofErr w:type="spellStart"/>
      <w:r w:rsidR="006F4ABF" w:rsidRPr="006A020F">
        <w:rPr>
          <w:rFonts w:ascii="Times New Roman" w:hAnsi="Times New Roman" w:cs="Times New Roman"/>
          <w:sz w:val="28"/>
          <w:szCs w:val="28"/>
        </w:rPr>
        <w:t>дисграфии</w:t>
      </w:r>
      <w:proofErr w:type="spellEnd"/>
      <w:r w:rsidR="006F4ABF" w:rsidRPr="006A020F">
        <w:rPr>
          <w:rFonts w:ascii="Times New Roman" w:hAnsi="Times New Roman" w:cs="Times New Roman"/>
          <w:sz w:val="28"/>
          <w:szCs w:val="28"/>
        </w:rPr>
        <w:t xml:space="preserve"> и </w:t>
      </w:r>
      <w:proofErr w:type="spellStart"/>
      <w:r w:rsidR="006F4ABF" w:rsidRPr="006A020F">
        <w:rPr>
          <w:rFonts w:ascii="Times New Roman" w:hAnsi="Times New Roman" w:cs="Times New Roman"/>
          <w:sz w:val="28"/>
          <w:szCs w:val="28"/>
        </w:rPr>
        <w:t>дислексии</w:t>
      </w:r>
      <w:proofErr w:type="spellEnd"/>
      <w:r w:rsidR="006F4ABF" w:rsidRPr="006A020F">
        <w:rPr>
          <w:rFonts w:ascii="Times New Roman" w:hAnsi="Times New Roman" w:cs="Times New Roman"/>
          <w:sz w:val="28"/>
          <w:szCs w:val="28"/>
        </w:rPr>
        <w:t xml:space="preserve"> у </w:t>
      </w:r>
      <w:proofErr w:type="gramStart"/>
      <w:r w:rsidR="006F4ABF" w:rsidRPr="006A020F">
        <w:rPr>
          <w:rFonts w:ascii="Times New Roman" w:hAnsi="Times New Roman" w:cs="Times New Roman"/>
          <w:sz w:val="28"/>
          <w:szCs w:val="28"/>
        </w:rPr>
        <w:t>обучающихся</w:t>
      </w:r>
      <w:proofErr w:type="gramEnd"/>
      <w:r w:rsidR="006F4ABF" w:rsidRPr="006A020F">
        <w:rPr>
          <w:rFonts w:ascii="Times New Roman" w:hAnsi="Times New Roman" w:cs="Times New Roman"/>
          <w:sz w:val="28"/>
          <w:szCs w:val="28"/>
        </w:rPr>
        <w:t xml:space="preserve"> с особыми возможностями здоровья.</w:t>
      </w:r>
    </w:p>
    <w:p w:rsidR="00285439" w:rsidRPr="006A020F" w:rsidRDefault="00285439"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Задачи обучения:</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Восполнение дефицитов в формировании фонематических процессов;</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Развитие мышления, памяти, слухового и зрительного внимания;</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Пополнение, расширение и уточнение пассивного и активного словаря;</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Коррекция нарушений/недостатков грамматического строя речи (синтаксической структуры речевых высказываний, словоизменения и словообразования);</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Формирование и развитие связной речи, диалогической и монологической формы речи;</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Формирование и развитие коммуникативной функции речи;</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Профилактика и коррекция нарушений чтения и письма;</w:t>
      </w:r>
    </w:p>
    <w:p w:rsidR="006F4ABF" w:rsidRP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Развитие зрительно-пространственных и пространственно-временных представлений;</w:t>
      </w:r>
    </w:p>
    <w:p w:rsidR="006A020F" w:rsidRDefault="006F4ABF" w:rsidP="00BE2747">
      <w:pPr>
        <w:numPr>
          <w:ilvl w:val="0"/>
          <w:numId w:val="1"/>
        </w:num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Обогащение речевого опыта, способствующего ра</w:t>
      </w:r>
      <w:r w:rsidR="00BE2747">
        <w:rPr>
          <w:rFonts w:ascii="Times New Roman" w:hAnsi="Times New Roman" w:cs="Times New Roman"/>
          <w:sz w:val="28"/>
          <w:szCs w:val="28"/>
        </w:rPr>
        <w:t>звитию познавательных процессов.</w:t>
      </w:r>
    </w:p>
    <w:p w:rsidR="00BE2747" w:rsidRPr="00BE2747" w:rsidRDefault="00BE2747" w:rsidP="00BE2747">
      <w:pPr>
        <w:spacing w:after="0" w:line="360" w:lineRule="auto"/>
        <w:jc w:val="both"/>
        <w:rPr>
          <w:rFonts w:ascii="Times New Roman" w:hAnsi="Times New Roman" w:cs="Times New Roman"/>
          <w:sz w:val="28"/>
          <w:szCs w:val="28"/>
        </w:rPr>
      </w:pPr>
    </w:p>
    <w:p w:rsidR="00285439" w:rsidRPr="006A020F" w:rsidRDefault="00285439" w:rsidP="00BE2747">
      <w:pPr>
        <w:pStyle w:val="a3"/>
        <w:numPr>
          <w:ilvl w:val="0"/>
          <w:numId w:val="39"/>
        </w:numPr>
        <w:spacing w:after="0" w:line="360" w:lineRule="auto"/>
        <w:jc w:val="center"/>
        <w:rPr>
          <w:rFonts w:ascii="Times New Roman" w:hAnsi="Times New Roman" w:cs="Times New Roman"/>
          <w:sz w:val="28"/>
          <w:szCs w:val="28"/>
        </w:rPr>
      </w:pPr>
      <w:r w:rsidRPr="006A020F">
        <w:rPr>
          <w:rFonts w:ascii="Times New Roman" w:hAnsi="Times New Roman" w:cs="Times New Roman"/>
          <w:b/>
          <w:sz w:val="28"/>
          <w:szCs w:val="28"/>
        </w:rPr>
        <w:lastRenderedPageBreak/>
        <w:t>СОДЕРЖАНИЕ ОБУЧЕНИЯ</w:t>
      </w:r>
    </w:p>
    <w:p w:rsidR="006A020F" w:rsidRPr="006A020F" w:rsidRDefault="006A020F" w:rsidP="00BE2747">
      <w:pPr>
        <w:pStyle w:val="a3"/>
        <w:spacing w:after="0" w:line="360" w:lineRule="auto"/>
        <w:ind w:left="1080"/>
        <w:jc w:val="both"/>
        <w:rPr>
          <w:rFonts w:ascii="Times New Roman" w:hAnsi="Times New Roman" w:cs="Times New Roman"/>
          <w:sz w:val="28"/>
          <w:szCs w:val="28"/>
        </w:rPr>
      </w:pPr>
    </w:p>
    <w:p w:rsidR="00EE5D80" w:rsidRPr="00EE5D80" w:rsidRDefault="00EE5D80" w:rsidP="00BE2747">
      <w:pPr>
        <w:shd w:val="clear" w:color="auto" w:fill="FFFFFF"/>
        <w:spacing w:after="0" w:line="360" w:lineRule="auto"/>
        <w:ind w:left="-567" w:firstLine="567"/>
        <w:jc w:val="both"/>
        <w:rPr>
          <w:rFonts w:ascii="Times New Roman" w:eastAsia="Times New Roman" w:hAnsi="Times New Roman" w:cs="Times New Roman"/>
          <w:sz w:val="28"/>
          <w:szCs w:val="28"/>
          <w:lang w:eastAsia="ru-RU"/>
        </w:rPr>
      </w:pPr>
      <w:r w:rsidRPr="00EE5D80">
        <w:rPr>
          <w:rFonts w:ascii="Times New Roman" w:eastAsia="Times New Roman" w:hAnsi="Times New Roman" w:cs="Times New Roman"/>
          <w:sz w:val="28"/>
          <w:szCs w:val="28"/>
          <w:lang w:eastAsia="ru-RU"/>
        </w:rP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w:t>
      </w:r>
      <w:proofErr w:type="gramStart"/>
      <w:r w:rsidRPr="00EE5D80">
        <w:rPr>
          <w:rFonts w:ascii="Times New Roman" w:eastAsia="Times New Roman" w:hAnsi="Times New Roman" w:cs="Times New Roman"/>
          <w:sz w:val="28"/>
          <w:szCs w:val="28"/>
          <w:lang w:eastAsia="ru-RU"/>
        </w:rPr>
        <w:t>Все знания обучающихся, получаемые ими в основном при выполнении упражнений, являются практически значимыми для их социальной адаптации и реабилитации.</w:t>
      </w:r>
      <w:proofErr w:type="gramEnd"/>
      <w:r w:rsidRPr="00EE5D80">
        <w:rPr>
          <w:rFonts w:ascii="Times New Roman" w:eastAsia="Times New Roman" w:hAnsi="Times New Roman" w:cs="Times New Roman"/>
          <w:sz w:val="28"/>
          <w:szCs w:val="28"/>
          <w:lang w:eastAsia="ru-RU"/>
        </w:rPr>
        <w:t xml:space="preserve">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rsidR="000C692E"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Содержание про</w:t>
      </w:r>
      <w:r w:rsidR="000C692E" w:rsidRPr="006A020F">
        <w:rPr>
          <w:rFonts w:ascii="Times New Roman" w:hAnsi="Times New Roman" w:cs="Times New Roman"/>
          <w:sz w:val="28"/>
          <w:szCs w:val="28"/>
        </w:rPr>
        <w:t>граммы  «Пишу красиво</w:t>
      </w:r>
      <w:r w:rsidRPr="006A020F">
        <w:rPr>
          <w:rFonts w:ascii="Times New Roman" w:hAnsi="Times New Roman" w:cs="Times New Roman"/>
          <w:sz w:val="28"/>
          <w:szCs w:val="28"/>
        </w:rPr>
        <w:t xml:space="preserve">» </w:t>
      </w:r>
      <w:r w:rsidR="000C692E" w:rsidRPr="006A020F">
        <w:rPr>
          <w:rFonts w:ascii="Times New Roman" w:hAnsi="Times New Roman" w:cs="Times New Roman"/>
          <w:sz w:val="28"/>
          <w:szCs w:val="28"/>
        </w:rPr>
        <w:t xml:space="preserve"> </w:t>
      </w:r>
      <w:r w:rsidRPr="006A020F">
        <w:rPr>
          <w:rFonts w:ascii="Times New Roman" w:hAnsi="Times New Roman" w:cs="Times New Roman"/>
          <w:sz w:val="28"/>
          <w:szCs w:val="28"/>
        </w:rPr>
        <w:t xml:space="preserve">разработано на основе методических пособий, созданных известными авторами в области отечественной логопедии и с учетом имеющихся методических рекомендаций по обучению детей с ОВЗ. </w:t>
      </w:r>
    </w:p>
    <w:p w:rsidR="00EE5D80"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b/>
          <w:bCs/>
          <w:sz w:val="28"/>
          <w:szCs w:val="28"/>
        </w:rPr>
        <w:t>Развитие и коррекция лексической стороны речи</w:t>
      </w:r>
      <w:r w:rsidRPr="006A020F">
        <w:rPr>
          <w:rFonts w:ascii="Times New Roman" w:hAnsi="Times New Roman" w:cs="Times New Roman"/>
          <w:sz w:val="28"/>
          <w:szCs w:val="28"/>
        </w:rPr>
        <w:t xml:space="preserve"> происходит за счет работы с текстами, словосочетаниями, пословицами, поговорками. Постоянно ведется работа по уточнению значений слов, особое внимание уделяется переводу слов из пассивного словаря в </w:t>
      </w:r>
      <w:proofErr w:type="gramStart"/>
      <w:r w:rsidRPr="006A020F">
        <w:rPr>
          <w:rFonts w:ascii="Times New Roman" w:hAnsi="Times New Roman" w:cs="Times New Roman"/>
          <w:sz w:val="28"/>
          <w:szCs w:val="28"/>
        </w:rPr>
        <w:t>активный</w:t>
      </w:r>
      <w:proofErr w:type="gramEnd"/>
      <w:r w:rsidRPr="006A020F">
        <w:rPr>
          <w:rFonts w:ascii="Times New Roman" w:hAnsi="Times New Roman" w:cs="Times New Roman"/>
          <w:sz w:val="28"/>
          <w:szCs w:val="28"/>
        </w:rPr>
        <w:t xml:space="preserve">. Значительно расширяются представления </w:t>
      </w:r>
      <w:proofErr w:type="gramStart"/>
      <w:r w:rsidRPr="006A020F">
        <w:rPr>
          <w:rFonts w:ascii="Times New Roman" w:hAnsi="Times New Roman" w:cs="Times New Roman"/>
          <w:sz w:val="28"/>
          <w:szCs w:val="28"/>
        </w:rPr>
        <w:t>обучающихся</w:t>
      </w:r>
      <w:proofErr w:type="gramEnd"/>
      <w:r w:rsidRPr="006A020F">
        <w:rPr>
          <w:rFonts w:ascii="Times New Roman" w:hAnsi="Times New Roman" w:cs="Times New Roman"/>
          <w:sz w:val="28"/>
          <w:szCs w:val="28"/>
        </w:rPr>
        <w:t xml:space="preserve"> об окружающей действительности при работе с различными текстами и преодолеваются недостатки познавательной деятельности. Расширяется глагольный словарь и словарь прилагательных. Проводится большая работа по развитию лексической системности, формированию семантических полей. Развитие мыслительных операций происходит за счет использования метафорических выражений, через обучение умению учитывать конте</w:t>
      </w:r>
      <w:proofErr w:type="gramStart"/>
      <w:r w:rsidRPr="006A020F">
        <w:rPr>
          <w:rFonts w:ascii="Times New Roman" w:hAnsi="Times New Roman" w:cs="Times New Roman"/>
          <w:sz w:val="28"/>
          <w:szCs w:val="28"/>
        </w:rPr>
        <w:t>кст пр</w:t>
      </w:r>
      <w:proofErr w:type="gramEnd"/>
      <w:r w:rsidRPr="006A020F">
        <w:rPr>
          <w:rFonts w:ascii="Times New Roman" w:hAnsi="Times New Roman" w:cs="Times New Roman"/>
          <w:sz w:val="28"/>
          <w:szCs w:val="28"/>
        </w:rPr>
        <w:t>едложений для понимания омонимов, обогащение словаря обучающихся синонимами и антонимами.</w:t>
      </w:r>
    </w:p>
    <w:p w:rsidR="00EE5D80"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b/>
          <w:bCs/>
          <w:sz w:val="28"/>
          <w:szCs w:val="28"/>
        </w:rPr>
        <w:t>Развитие и коррекция грамматического строя речи</w:t>
      </w:r>
      <w:r w:rsidRPr="006A020F">
        <w:rPr>
          <w:rFonts w:ascii="Times New Roman" w:hAnsi="Times New Roman" w:cs="Times New Roman"/>
          <w:sz w:val="28"/>
          <w:szCs w:val="28"/>
        </w:rPr>
        <w:t xml:space="preserve"> происходит преимущественно в процессе составления словосочетаний, предложений и порождения связного высказывания (пересказ рассказ на заданную тему, </w:t>
      </w:r>
      <w:r w:rsidRPr="006A020F">
        <w:rPr>
          <w:rFonts w:ascii="Times New Roman" w:hAnsi="Times New Roman" w:cs="Times New Roman"/>
          <w:sz w:val="28"/>
          <w:szCs w:val="28"/>
        </w:rPr>
        <w:lastRenderedPageBreak/>
        <w:t>свободное высказывание). Осуществляется поэтапное овладение правилами словоизменения и словообразования существительных, прилагательных и глаголов. Уточняется значение предлогов и возможности их использования. Большое внимание уделяется конструированию словосочетаний и предложений.</w:t>
      </w:r>
    </w:p>
    <w:p w:rsidR="00EE5D80"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b/>
          <w:bCs/>
          <w:sz w:val="28"/>
          <w:szCs w:val="28"/>
        </w:rPr>
        <w:t>Развитие и коррекция диалогической и формирование монологической форм речи</w:t>
      </w:r>
      <w:r w:rsidRPr="006A020F">
        <w:rPr>
          <w:rFonts w:ascii="Times New Roman" w:hAnsi="Times New Roman" w:cs="Times New Roman"/>
          <w:sz w:val="28"/>
          <w:szCs w:val="28"/>
        </w:rPr>
        <w:t xml:space="preserve"> является важным направлением работы. Проводятся различные упражнения: </w:t>
      </w:r>
      <w:proofErr w:type="gramStart"/>
      <w:r w:rsidRPr="006A020F">
        <w:rPr>
          <w:rFonts w:ascii="Times New Roman" w:hAnsi="Times New Roman" w:cs="Times New Roman"/>
          <w:sz w:val="28"/>
          <w:szCs w:val="28"/>
        </w:rPr>
        <w:t>ответно-вопросных</w:t>
      </w:r>
      <w:proofErr w:type="gramEnd"/>
      <w:r w:rsidRPr="006A020F">
        <w:rPr>
          <w:rFonts w:ascii="Times New Roman" w:hAnsi="Times New Roman" w:cs="Times New Roman"/>
          <w:sz w:val="28"/>
          <w:szCs w:val="28"/>
        </w:rPr>
        <w:t xml:space="preserve"> (научить обучающихся ответным высказываниям, подхватыванию мысли собеседника и т.д.), инициативных для </w:t>
      </w:r>
      <w:proofErr w:type="spellStart"/>
      <w:r w:rsidRPr="006A020F">
        <w:rPr>
          <w:rFonts w:ascii="Times New Roman" w:hAnsi="Times New Roman" w:cs="Times New Roman"/>
          <w:sz w:val="28"/>
          <w:szCs w:val="28"/>
        </w:rPr>
        <w:t>оречевления</w:t>
      </w:r>
      <w:proofErr w:type="spellEnd"/>
      <w:r w:rsidRPr="006A020F">
        <w:rPr>
          <w:rFonts w:ascii="Times New Roman" w:hAnsi="Times New Roman" w:cs="Times New Roman"/>
          <w:sz w:val="28"/>
          <w:szCs w:val="28"/>
        </w:rPr>
        <w:t xml:space="preserve"> наглядной ситуации. Коррекционную роль играет и учебная беседа.</w:t>
      </w:r>
    </w:p>
    <w:p w:rsidR="00EE5D80" w:rsidRPr="006A020F" w:rsidRDefault="00EE5D80" w:rsidP="00BE2747">
      <w:pPr>
        <w:spacing w:after="0" w:line="360" w:lineRule="auto"/>
        <w:ind w:left="-567" w:firstLine="567"/>
        <w:jc w:val="both"/>
        <w:rPr>
          <w:rFonts w:ascii="Times New Roman" w:hAnsi="Times New Roman" w:cs="Times New Roman"/>
          <w:sz w:val="28"/>
          <w:szCs w:val="28"/>
        </w:rPr>
      </w:pPr>
      <w:proofErr w:type="gramStart"/>
      <w:r w:rsidRPr="006A020F">
        <w:rPr>
          <w:rFonts w:ascii="Times New Roman" w:hAnsi="Times New Roman" w:cs="Times New Roman"/>
          <w:sz w:val="28"/>
          <w:szCs w:val="28"/>
        </w:rPr>
        <w:t>Для развития монологической речи, подбираются упражнения, предусматривающие постепенное увеличение объема речевого материала и его усложнение по двум линиям: во-первых, предусмотрен переход от менее распространенных фраз к более распространенным; во-вторых - от изложения небольшого количества эпизодов к постепенному их увеличению с выражением разнообразных логических связей.</w:t>
      </w:r>
      <w:proofErr w:type="gramEnd"/>
    </w:p>
    <w:p w:rsidR="00EE5D80"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b/>
          <w:bCs/>
          <w:sz w:val="28"/>
          <w:szCs w:val="28"/>
        </w:rPr>
        <w:t>Коррекция недостатков процесса письма</w:t>
      </w:r>
      <w:r w:rsidRPr="006A020F">
        <w:rPr>
          <w:rFonts w:ascii="Times New Roman" w:hAnsi="Times New Roman" w:cs="Times New Roman"/>
          <w:sz w:val="28"/>
          <w:szCs w:val="28"/>
        </w:rPr>
        <w:t xml:space="preserve"> осуществляется работа по формированию навыков фонематического анализа и синтеза, навыков звукобуквенного анализа и синтеза, а также навыков слогового и языкового анализа и синтеза. Уточняются представления о различных типах связи в словосочетаниях и предложениях. Развиваются пространственно-временные ориентировки, зрительное и слуховое восприятие, а также уточняется и расширяется объем зрительной памяти на материале предметов, геометрических фигур и букв. Коррекционно-логопедическая работа по преодолению ошибок на письме и при чтении проводится на уровне звука и буквы, слога, слова, словосочетания, предложения и текста. </w:t>
      </w:r>
    </w:p>
    <w:p w:rsidR="00EE5D80"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b/>
          <w:bCs/>
          <w:sz w:val="28"/>
          <w:szCs w:val="28"/>
        </w:rPr>
        <w:t>Расширение представлений об окружающей</w:t>
      </w:r>
      <w:r w:rsidRPr="006A020F">
        <w:rPr>
          <w:rFonts w:ascii="Times New Roman" w:hAnsi="Times New Roman" w:cs="Times New Roman"/>
          <w:sz w:val="28"/>
          <w:szCs w:val="28"/>
        </w:rPr>
        <w:t> действительности осуществляется на всех коррекционных занятиях за счет обогащения словарного запаса, развития связного устного и письменного высказывания.</w:t>
      </w:r>
    </w:p>
    <w:p w:rsidR="00EE5D80" w:rsidRPr="006A020F" w:rsidRDefault="00EE5D80"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b/>
          <w:bCs/>
          <w:sz w:val="28"/>
          <w:szCs w:val="28"/>
        </w:rPr>
        <w:t>Развитие познавательной сферы</w:t>
      </w:r>
      <w:r w:rsidRPr="006A020F">
        <w:rPr>
          <w:rFonts w:ascii="Times New Roman" w:hAnsi="Times New Roman" w:cs="Times New Roman"/>
          <w:sz w:val="28"/>
          <w:szCs w:val="28"/>
        </w:rPr>
        <w:t xml:space="preserve">. На коррекционных занятиях широко используются приемы активизации произвольного внимания: сюрпризные моменты, игровые ситуации, вводятся в занятия элементы соревнования, </w:t>
      </w:r>
      <w:r w:rsidRPr="006A020F">
        <w:rPr>
          <w:rFonts w:ascii="Times New Roman" w:hAnsi="Times New Roman" w:cs="Times New Roman"/>
          <w:sz w:val="28"/>
          <w:szCs w:val="28"/>
        </w:rPr>
        <w:lastRenderedPageBreak/>
        <w:t xml:space="preserve">используются поощрения и уточняющие вопросы. Логопед учит </w:t>
      </w:r>
      <w:proofErr w:type="gramStart"/>
      <w:r w:rsidRPr="006A020F">
        <w:rPr>
          <w:rFonts w:ascii="Times New Roman" w:hAnsi="Times New Roman" w:cs="Times New Roman"/>
          <w:sz w:val="28"/>
          <w:szCs w:val="28"/>
        </w:rPr>
        <w:t>обучающихся</w:t>
      </w:r>
      <w:proofErr w:type="gramEnd"/>
      <w:r w:rsidRPr="006A020F">
        <w:rPr>
          <w:rFonts w:ascii="Times New Roman" w:hAnsi="Times New Roman" w:cs="Times New Roman"/>
          <w:sz w:val="28"/>
          <w:szCs w:val="28"/>
        </w:rPr>
        <w:t xml:space="preserve"> понимать, как устную инструкцию к заданиям, так и самостоятельно прочитанную. При работе с учебным материалом происходит его активное, осмысливание и осознание содержащихся в нем фактов. На занятиях обучающиеся учатся устанавливать причинно-следственные связи между явлениями в предложениях и текстах.</w:t>
      </w:r>
    </w:p>
    <w:p w:rsidR="006A020F" w:rsidRPr="006A020F" w:rsidRDefault="006A020F" w:rsidP="00BE2747">
      <w:pPr>
        <w:autoSpaceDE w:val="0"/>
        <w:autoSpaceDN w:val="0"/>
        <w:adjustRightInd w:val="0"/>
        <w:spacing w:after="0" w:line="360" w:lineRule="auto"/>
        <w:ind w:left="-567" w:firstLine="567"/>
        <w:jc w:val="both"/>
        <w:rPr>
          <w:rFonts w:ascii="Times New Roman" w:eastAsia="Times New Roman" w:hAnsi="Times New Roman" w:cs="Times New Roman"/>
          <w:b/>
          <w:bCs/>
          <w:sz w:val="28"/>
          <w:szCs w:val="28"/>
          <w:u w:val="single"/>
          <w:lang w:eastAsia="ru-RU"/>
        </w:rPr>
      </w:pPr>
      <w:r w:rsidRPr="006A020F">
        <w:rPr>
          <w:rFonts w:ascii="Times New Roman" w:eastAsia="Newton-Regular" w:hAnsi="Times New Roman" w:cs="Times New Roman"/>
          <w:b/>
          <w:bCs/>
          <w:sz w:val="28"/>
          <w:szCs w:val="28"/>
          <w:lang w:eastAsia="ru-RU"/>
        </w:rPr>
        <w:t>Содержание программы</w:t>
      </w:r>
      <w:r w:rsidRPr="006A020F">
        <w:rPr>
          <w:rFonts w:ascii="Times New Roman" w:eastAsia="Times New Roman" w:hAnsi="Times New Roman" w:cs="Times New Roman"/>
          <w:b/>
          <w:bCs/>
          <w:sz w:val="28"/>
          <w:szCs w:val="28"/>
          <w:u w:val="single"/>
          <w:lang w:eastAsia="ru-RU"/>
        </w:rPr>
        <w:t xml:space="preserve"> </w:t>
      </w:r>
    </w:p>
    <w:p w:rsidR="006A020F" w:rsidRPr="006A020F" w:rsidRDefault="006A020F" w:rsidP="00BE2747">
      <w:pPr>
        <w:autoSpaceDE w:val="0"/>
        <w:autoSpaceDN w:val="0"/>
        <w:adjustRightInd w:val="0"/>
        <w:spacing w:after="0" w:line="360" w:lineRule="auto"/>
        <w:ind w:left="-567" w:firstLine="567"/>
        <w:jc w:val="both"/>
        <w:rPr>
          <w:rFonts w:ascii="Times New Roman" w:eastAsia="Times New Roman" w:hAnsi="Times New Roman" w:cs="Times New Roman"/>
          <w:b/>
          <w:bCs/>
          <w:sz w:val="28"/>
          <w:szCs w:val="28"/>
          <w:u w:val="single"/>
          <w:lang w:eastAsia="ru-RU"/>
        </w:rPr>
      </w:pPr>
      <w:r w:rsidRPr="006A020F">
        <w:rPr>
          <w:rFonts w:ascii="Times New Roman" w:eastAsia="Times New Roman" w:hAnsi="Times New Roman" w:cs="Times New Roman"/>
          <w:b/>
          <w:bCs/>
          <w:sz w:val="28"/>
          <w:szCs w:val="28"/>
          <w:u w:val="single"/>
          <w:lang w:eastAsia="ru-RU"/>
        </w:rPr>
        <w:t>Каллиграфия как наука  5 часов</w:t>
      </w:r>
    </w:p>
    <w:p w:rsidR="006A020F" w:rsidRPr="006A020F" w:rsidRDefault="006A020F" w:rsidP="00BE2747">
      <w:pPr>
        <w:autoSpaceDE w:val="0"/>
        <w:autoSpaceDN w:val="0"/>
        <w:adjustRightInd w:val="0"/>
        <w:spacing w:after="0" w:line="360" w:lineRule="auto"/>
        <w:ind w:left="-567" w:firstLine="567"/>
        <w:jc w:val="both"/>
        <w:rPr>
          <w:rFonts w:ascii="Times New Roman" w:eastAsia="Newton-Regular" w:hAnsi="Times New Roman" w:cs="Times New Roman"/>
          <w:bCs/>
          <w:sz w:val="28"/>
          <w:szCs w:val="28"/>
          <w:lang w:eastAsia="ru-RU"/>
        </w:rPr>
      </w:pPr>
    </w:p>
    <w:p w:rsidR="006A020F" w:rsidRPr="006A020F" w:rsidRDefault="006A020F" w:rsidP="00BE2747">
      <w:pPr>
        <w:spacing w:after="0" w:line="360" w:lineRule="auto"/>
        <w:ind w:left="-567" w:firstLine="567"/>
        <w:jc w:val="both"/>
        <w:rPr>
          <w:rFonts w:ascii="Times New Roman" w:eastAsia="Times New Roman" w:hAnsi="Times New Roman" w:cs="Times New Roman"/>
          <w:sz w:val="28"/>
          <w:szCs w:val="28"/>
          <w:lang w:eastAsia="ru-RU"/>
        </w:rPr>
      </w:pPr>
      <w:r w:rsidRPr="006A020F">
        <w:rPr>
          <w:rFonts w:ascii="Times New Roman" w:eastAsia="Times New Roman" w:hAnsi="Times New Roman" w:cs="Times New Roman"/>
          <w:sz w:val="28"/>
          <w:szCs w:val="28"/>
          <w:lang w:eastAsia="ru-RU"/>
        </w:rPr>
        <w:t>Гигиенические правила письма, правила посадки при письме,</w:t>
      </w:r>
      <w:r w:rsidRPr="006A020F">
        <w:rPr>
          <w:rFonts w:ascii="Times New Roman" w:eastAsia="Times New Roman" w:hAnsi="Times New Roman" w:cs="Times New Roman"/>
          <w:b/>
          <w:sz w:val="28"/>
          <w:szCs w:val="28"/>
          <w:lang w:eastAsia="ru-RU"/>
        </w:rPr>
        <w:t xml:space="preserve"> </w:t>
      </w:r>
      <w:r w:rsidRPr="006A020F">
        <w:rPr>
          <w:rFonts w:ascii="Times New Roman" w:eastAsia="Times New Roman" w:hAnsi="Times New Roman" w:cs="Times New Roman"/>
          <w:sz w:val="28"/>
          <w:szCs w:val="28"/>
          <w:lang w:eastAsia="ru-RU"/>
        </w:rPr>
        <w:t>рабочая строка, строка и межстрочное пространство,  наклонные линии с закруглением внизу и вверху, линия с петлёй вверху и внизу</w:t>
      </w:r>
    </w:p>
    <w:p w:rsidR="006A020F" w:rsidRPr="006A020F" w:rsidRDefault="006A020F" w:rsidP="00BE2747">
      <w:pPr>
        <w:spacing w:after="0" w:line="360" w:lineRule="auto"/>
        <w:ind w:left="-567" w:firstLine="567"/>
        <w:jc w:val="both"/>
        <w:rPr>
          <w:rFonts w:ascii="Times New Roman" w:eastAsia="Times New Roman" w:hAnsi="Times New Roman" w:cs="Times New Roman"/>
          <w:b/>
          <w:sz w:val="28"/>
          <w:szCs w:val="28"/>
          <w:lang w:eastAsia="ru-RU"/>
        </w:rPr>
      </w:pPr>
      <w:r w:rsidRPr="006A020F">
        <w:rPr>
          <w:rFonts w:ascii="Times New Roman" w:eastAsia="Times New Roman" w:hAnsi="Times New Roman" w:cs="Times New Roman"/>
          <w:b/>
          <w:bCs/>
          <w:sz w:val="28"/>
          <w:szCs w:val="28"/>
          <w:u w:val="single"/>
          <w:lang w:eastAsia="ru-RU"/>
        </w:rPr>
        <w:t>Приемы письма 18 часов</w:t>
      </w:r>
    </w:p>
    <w:p w:rsidR="006A020F" w:rsidRPr="006A020F" w:rsidRDefault="006A020F" w:rsidP="00BE2747">
      <w:pPr>
        <w:spacing w:after="0" w:line="360" w:lineRule="auto"/>
        <w:jc w:val="both"/>
        <w:rPr>
          <w:rFonts w:ascii="Times New Roman" w:eastAsia="Times New Roman" w:hAnsi="Times New Roman" w:cs="Times New Roman"/>
          <w:sz w:val="28"/>
          <w:szCs w:val="28"/>
          <w:lang w:eastAsia="ru-RU"/>
        </w:rPr>
      </w:pPr>
    </w:p>
    <w:p w:rsidR="006A020F" w:rsidRPr="006A020F" w:rsidRDefault="006A020F" w:rsidP="00BE2747">
      <w:pPr>
        <w:spacing w:after="0" w:line="360" w:lineRule="auto"/>
        <w:ind w:left="-567" w:firstLine="567"/>
        <w:jc w:val="both"/>
        <w:rPr>
          <w:rFonts w:ascii="Times New Roman" w:eastAsia="Times New Roman" w:hAnsi="Times New Roman" w:cs="Times New Roman"/>
          <w:b/>
          <w:bCs/>
          <w:sz w:val="28"/>
          <w:szCs w:val="28"/>
          <w:u w:val="single"/>
          <w:lang w:eastAsia="ru-RU"/>
        </w:rPr>
      </w:pPr>
      <w:r w:rsidRPr="006A020F">
        <w:rPr>
          <w:rFonts w:ascii="Times New Roman" w:eastAsia="Times New Roman" w:hAnsi="Times New Roman" w:cs="Times New Roman"/>
          <w:sz w:val="28"/>
          <w:szCs w:val="28"/>
          <w:lang w:eastAsia="ru-RU"/>
        </w:rPr>
        <w:t>Написание строчных букв по образцу, написание заглавных  букв по образцу, обводим и раскрашиваем по образцу,  написание соединений и слов,  рациональные способы соединений в словах., письмо трудных соединений,  разгадывание ребусов,   обводим и раскрашиваем по образцу</w:t>
      </w:r>
      <w:proofErr w:type="gramStart"/>
      <w:r w:rsidRPr="006A020F">
        <w:rPr>
          <w:rFonts w:ascii="Times New Roman" w:eastAsia="Times New Roman" w:hAnsi="Times New Roman" w:cs="Times New Roman"/>
          <w:sz w:val="28"/>
          <w:szCs w:val="28"/>
          <w:lang w:eastAsia="ru-RU"/>
        </w:rPr>
        <w:t>.</w:t>
      </w:r>
      <w:proofErr w:type="gramEnd"/>
      <w:r w:rsidRPr="006A020F">
        <w:rPr>
          <w:rFonts w:ascii="Times New Roman" w:eastAsia="Times New Roman" w:hAnsi="Times New Roman" w:cs="Times New Roman"/>
          <w:sz w:val="28"/>
          <w:szCs w:val="28"/>
          <w:lang w:eastAsia="ru-RU"/>
        </w:rPr>
        <w:t xml:space="preserve">  </w:t>
      </w:r>
      <w:proofErr w:type="gramStart"/>
      <w:r w:rsidRPr="006A020F">
        <w:rPr>
          <w:rFonts w:ascii="Times New Roman" w:eastAsia="Times New Roman" w:hAnsi="Times New Roman" w:cs="Times New Roman"/>
          <w:sz w:val="28"/>
          <w:szCs w:val="28"/>
          <w:lang w:eastAsia="ru-RU"/>
        </w:rPr>
        <w:t>з</w:t>
      </w:r>
      <w:proofErr w:type="gramEnd"/>
      <w:r w:rsidRPr="006A020F">
        <w:rPr>
          <w:rFonts w:ascii="Times New Roman" w:eastAsia="Times New Roman" w:hAnsi="Times New Roman" w:cs="Times New Roman"/>
          <w:sz w:val="28"/>
          <w:szCs w:val="28"/>
          <w:lang w:eastAsia="ru-RU"/>
        </w:rPr>
        <w:t>накомство с широкой линейкой,   письмо строчных и заглавных букв в широкой линейке</w:t>
      </w:r>
      <w:r w:rsidRPr="006A020F">
        <w:rPr>
          <w:rFonts w:ascii="Times New Roman" w:eastAsia="Times New Roman" w:hAnsi="Times New Roman" w:cs="Times New Roman"/>
          <w:b/>
          <w:bCs/>
          <w:sz w:val="28"/>
          <w:szCs w:val="28"/>
          <w:u w:val="single"/>
          <w:lang w:eastAsia="ru-RU"/>
        </w:rPr>
        <w:t xml:space="preserve"> </w:t>
      </w:r>
    </w:p>
    <w:p w:rsidR="006A020F" w:rsidRPr="006A020F" w:rsidRDefault="006A020F" w:rsidP="00BE2747">
      <w:pPr>
        <w:spacing w:after="0" w:line="360" w:lineRule="auto"/>
        <w:ind w:left="-567" w:firstLine="567"/>
        <w:jc w:val="both"/>
        <w:rPr>
          <w:rFonts w:ascii="Times New Roman" w:eastAsia="Times New Roman" w:hAnsi="Times New Roman" w:cs="Times New Roman"/>
          <w:sz w:val="28"/>
          <w:szCs w:val="28"/>
          <w:lang w:eastAsia="ru-RU"/>
        </w:rPr>
      </w:pPr>
      <w:r w:rsidRPr="006A020F">
        <w:rPr>
          <w:rFonts w:ascii="Times New Roman" w:eastAsia="Times New Roman" w:hAnsi="Times New Roman" w:cs="Times New Roman"/>
          <w:b/>
          <w:bCs/>
          <w:sz w:val="28"/>
          <w:szCs w:val="28"/>
          <w:u w:val="single"/>
          <w:lang w:eastAsia="ru-RU"/>
        </w:rPr>
        <w:t>Что значит писать красиво? 11 часов</w:t>
      </w:r>
    </w:p>
    <w:p w:rsidR="006A020F" w:rsidRPr="006A020F" w:rsidRDefault="006A020F" w:rsidP="00BE2747">
      <w:pPr>
        <w:spacing w:after="0" w:line="360" w:lineRule="auto"/>
        <w:ind w:left="-567"/>
        <w:jc w:val="both"/>
        <w:rPr>
          <w:rFonts w:ascii="Times New Roman" w:eastAsia="Times New Roman" w:hAnsi="Times New Roman" w:cs="Times New Roman"/>
          <w:b/>
          <w:sz w:val="28"/>
          <w:szCs w:val="28"/>
          <w:lang w:eastAsia="ru-RU"/>
        </w:rPr>
      </w:pPr>
    </w:p>
    <w:p w:rsidR="006A020F" w:rsidRPr="006A020F" w:rsidRDefault="006A020F" w:rsidP="00BE2747">
      <w:pPr>
        <w:spacing w:after="0" w:line="360" w:lineRule="auto"/>
        <w:ind w:left="-567"/>
        <w:jc w:val="both"/>
        <w:rPr>
          <w:rFonts w:ascii="Times New Roman" w:eastAsia="Times New Roman" w:hAnsi="Times New Roman" w:cs="Times New Roman"/>
          <w:sz w:val="28"/>
          <w:szCs w:val="28"/>
          <w:lang w:eastAsia="ru-RU"/>
        </w:rPr>
      </w:pPr>
      <w:r w:rsidRPr="006A020F">
        <w:rPr>
          <w:rFonts w:ascii="Times New Roman" w:eastAsia="Times New Roman" w:hAnsi="Times New Roman" w:cs="Times New Roman"/>
          <w:sz w:val="28"/>
          <w:szCs w:val="28"/>
          <w:lang w:eastAsia="ru-RU"/>
        </w:rPr>
        <w:t>Письмо по образцу,  конкурс по каллиграфии,   списывание предложений по образцу</w:t>
      </w:r>
      <w:r w:rsidRPr="006A020F">
        <w:rPr>
          <w:rFonts w:ascii="Times New Roman" w:eastAsia="Times New Roman" w:hAnsi="Times New Roman" w:cs="Times New Roman"/>
          <w:b/>
          <w:sz w:val="28"/>
          <w:szCs w:val="28"/>
          <w:lang w:eastAsia="ru-RU"/>
        </w:rPr>
        <w:t xml:space="preserve">,  </w:t>
      </w:r>
      <w:r w:rsidRPr="006A020F">
        <w:rPr>
          <w:rFonts w:ascii="Times New Roman" w:eastAsia="Times New Roman" w:hAnsi="Times New Roman" w:cs="Times New Roman"/>
          <w:sz w:val="28"/>
          <w:szCs w:val="28"/>
          <w:lang w:eastAsia="ru-RU"/>
        </w:rPr>
        <w:t>творческая мастерская   « Волшебная ручка»,   итоговая работа по каллиграфии</w:t>
      </w:r>
      <w:r w:rsidR="00BE2747">
        <w:rPr>
          <w:rFonts w:ascii="Times New Roman" w:eastAsia="Times New Roman" w:hAnsi="Times New Roman" w:cs="Times New Roman"/>
          <w:sz w:val="28"/>
          <w:szCs w:val="28"/>
          <w:lang w:eastAsia="ru-RU"/>
        </w:rPr>
        <w:t>.</w:t>
      </w:r>
    </w:p>
    <w:tbl>
      <w:tblPr>
        <w:tblW w:w="524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5669"/>
        <w:gridCol w:w="3190"/>
      </w:tblGrid>
      <w:tr w:rsidR="006A020F" w:rsidRPr="006A020F" w:rsidTr="0095377F">
        <w:tc>
          <w:tcPr>
            <w:tcW w:w="584"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459"/>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 xml:space="preserve">№ </w:t>
            </w:r>
            <w:proofErr w:type="gramStart"/>
            <w:r w:rsidRPr="006A020F">
              <w:rPr>
                <w:rFonts w:ascii="Times New Roman" w:eastAsia="Times New Roman" w:hAnsi="Times New Roman" w:cs="Times New Roman"/>
                <w:sz w:val="28"/>
                <w:szCs w:val="28"/>
              </w:rPr>
              <w:t>п</w:t>
            </w:r>
            <w:proofErr w:type="gramEnd"/>
            <w:r w:rsidRPr="006A020F">
              <w:rPr>
                <w:rFonts w:ascii="Times New Roman" w:eastAsia="Times New Roman" w:hAnsi="Times New Roman" w:cs="Times New Roman"/>
                <w:sz w:val="28"/>
                <w:szCs w:val="28"/>
              </w:rPr>
              <w:t>/п</w:t>
            </w:r>
          </w:p>
        </w:tc>
        <w:tc>
          <w:tcPr>
            <w:tcW w:w="2826"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7"/>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 xml:space="preserve">Тема </w:t>
            </w:r>
          </w:p>
        </w:tc>
        <w:tc>
          <w:tcPr>
            <w:tcW w:w="1591"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5"/>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Количество часов</w:t>
            </w:r>
          </w:p>
        </w:tc>
      </w:tr>
      <w:tr w:rsidR="006A020F" w:rsidRPr="006A020F" w:rsidTr="0095377F">
        <w:tc>
          <w:tcPr>
            <w:tcW w:w="584"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459"/>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1.</w:t>
            </w:r>
          </w:p>
        </w:tc>
        <w:tc>
          <w:tcPr>
            <w:tcW w:w="2826"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7"/>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b/>
                <w:bCs/>
                <w:sz w:val="28"/>
                <w:szCs w:val="28"/>
              </w:rPr>
              <w:t>Каллиграфия как наука</w:t>
            </w:r>
          </w:p>
        </w:tc>
        <w:tc>
          <w:tcPr>
            <w:tcW w:w="1591"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5"/>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5</w:t>
            </w:r>
          </w:p>
        </w:tc>
      </w:tr>
      <w:tr w:rsidR="006A020F" w:rsidRPr="006A020F" w:rsidTr="0095377F">
        <w:tc>
          <w:tcPr>
            <w:tcW w:w="584"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459"/>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2.</w:t>
            </w:r>
          </w:p>
        </w:tc>
        <w:tc>
          <w:tcPr>
            <w:tcW w:w="2826"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7"/>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b/>
                <w:bCs/>
                <w:sz w:val="28"/>
                <w:szCs w:val="28"/>
              </w:rPr>
              <w:t>Приемы письма</w:t>
            </w:r>
          </w:p>
        </w:tc>
        <w:tc>
          <w:tcPr>
            <w:tcW w:w="1591"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5"/>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18</w:t>
            </w:r>
          </w:p>
        </w:tc>
      </w:tr>
      <w:tr w:rsidR="006A020F" w:rsidRPr="006A020F" w:rsidTr="0095377F">
        <w:tc>
          <w:tcPr>
            <w:tcW w:w="584"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459"/>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3.</w:t>
            </w:r>
          </w:p>
        </w:tc>
        <w:tc>
          <w:tcPr>
            <w:tcW w:w="2826"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7"/>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b/>
                <w:bCs/>
                <w:sz w:val="28"/>
                <w:szCs w:val="28"/>
              </w:rPr>
              <w:t>Что значит писать красиво?</w:t>
            </w:r>
          </w:p>
        </w:tc>
        <w:tc>
          <w:tcPr>
            <w:tcW w:w="1591" w:type="pct"/>
            <w:tcBorders>
              <w:top w:val="single" w:sz="4" w:space="0" w:color="auto"/>
              <w:left w:val="single" w:sz="4" w:space="0" w:color="auto"/>
              <w:bottom w:val="single" w:sz="4" w:space="0" w:color="auto"/>
              <w:right w:val="single" w:sz="4" w:space="0" w:color="auto"/>
            </w:tcBorders>
            <w:hideMark/>
          </w:tcPr>
          <w:p w:rsidR="006A020F" w:rsidRPr="006A020F" w:rsidRDefault="006A020F" w:rsidP="00BE2747">
            <w:pPr>
              <w:spacing w:after="0" w:line="360" w:lineRule="auto"/>
              <w:ind w:left="-567" w:firstLine="565"/>
              <w:contextualSpacing/>
              <w:jc w:val="both"/>
              <w:rPr>
                <w:rFonts w:ascii="Times New Roman" w:eastAsia="Times New Roman" w:hAnsi="Times New Roman" w:cs="Times New Roman"/>
                <w:sz w:val="28"/>
                <w:szCs w:val="28"/>
              </w:rPr>
            </w:pPr>
            <w:r w:rsidRPr="006A020F">
              <w:rPr>
                <w:rFonts w:ascii="Times New Roman" w:eastAsia="Times New Roman" w:hAnsi="Times New Roman" w:cs="Times New Roman"/>
                <w:sz w:val="28"/>
                <w:szCs w:val="28"/>
              </w:rPr>
              <w:t>11</w:t>
            </w:r>
          </w:p>
        </w:tc>
      </w:tr>
    </w:tbl>
    <w:p w:rsidR="000C692E" w:rsidRDefault="000C692E" w:rsidP="00BE2747">
      <w:pPr>
        <w:keepNext/>
        <w:keepLines/>
        <w:numPr>
          <w:ilvl w:val="0"/>
          <w:numId w:val="40"/>
        </w:numPr>
        <w:spacing w:after="0" w:line="360" w:lineRule="auto"/>
        <w:ind w:left="-567" w:firstLine="0"/>
        <w:jc w:val="center"/>
        <w:outlineLvl w:val="1"/>
        <w:rPr>
          <w:rFonts w:ascii="Times New Roman" w:eastAsia="Times New Roman" w:hAnsi="Times New Roman" w:cs="Times New Roman"/>
          <w:b/>
          <w:bCs/>
          <w:sz w:val="28"/>
          <w:szCs w:val="28"/>
          <w:lang w:eastAsia="ru-RU"/>
        </w:rPr>
      </w:pPr>
      <w:bookmarkStart w:id="3" w:name="_Toc144118550"/>
      <w:bookmarkStart w:id="4" w:name="_Hlk138962750"/>
      <w:bookmarkStart w:id="5" w:name="_Hlk138961499"/>
      <w:r w:rsidRPr="000C692E">
        <w:rPr>
          <w:rFonts w:ascii="Times New Roman" w:eastAsia="Times New Roman" w:hAnsi="Times New Roman" w:cs="Times New Roman"/>
          <w:b/>
          <w:bCs/>
          <w:sz w:val="28"/>
          <w:szCs w:val="28"/>
          <w:lang w:eastAsia="ru-RU"/>
        </w:rPr>
        <w:lastRenderedPageBreak/>
        <w:t>ПЛАНИРУЕМЫЕ РЕЗУЛЬТАТЫ</w:t>
      </w:r>
      <w:bookmarkEnd w:id="3"/>
    </w:p>
    <w:p w:rsidR="006A020F" w:rsidRPr="000C692E" w:rsidRDefault="006A020F" w:rsidP="00BE2747">
      <w:pPr>
        <w:keepNext/>
        <w:keepLines/>
        <w:spacing w:after="0" w:line="360" w:lineRule="auto"/>
        <w:outlineLvl w:val="1"/>
        <w:rPr>
          <w:rFonts w:ascii="Times New Roman" w:eastAsia="Times New Roman" w:hAnsi="Times New Roman" w:cs="Times New Roman"/>
          <w:b/>
          <w:bCs/>
          <w:sz w:val="28"/>
          <w:szCs w:val="28"/>
          <w:lang w:eastAsia="ru-RU"/>
        </w:rPr>
      </w:pPr>
    </w:p>
    <w:bookmarkEnd w:id="4"/>
    <w:bookmarkEnd w:id="5"/>
    <w:p w:rsidR="006A020F" w:rsidRPr="006A020F" w:rsidRDefault="006A020F" w:rsidP="00BE2747">
      <w:pPr>
        <w:spacing w:after="0" w:line="360" w:lineRule="auto"/>
        <w:ind w:left="-567"/>
        <w:jc w:val="both"/>
        <w:rPr>
          <w:rFonts w:ascii="Times New Roman" w:hAnsi="Times New Roman" w:cs="Times New Roman"/>
          <w:b/>
          <w:sz w:val="28"/>
          <w:szCs w:val="28"/>
        </w:rPr>
      </w:pPr>
      <w:r w:rsidRPr="006A020F">
        <w:rPr>
          <w:rFonts w:ascii="Times New Roman" w:hAnsi="Times New Roman" w:cs="Times New Roman"/>
          <w:b/>
          <w:sz w:val="28"/>
          <w:szCs w:val="28"/>
        </w:rPr>
        <w:t>Личностные результаты:</w:t>
      </w:r>
    </w:p>
    <w:p w:rsidR="006A020F" w:rsidRPr="006A020F" w:rsidRDefault="006A020F"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1) формирование чувства гордости за свою Родину;</w:t>
      </w:r>
    </w:p>
    <w:p w:rsidR="006A020F" w:rsidRPr="006A020F" w:rsidRDefault="006A020F"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 xml:space="preserve">2) формирование средствами литературных произведений целостного взгляда </w:t>
      </w:r>
    </w:p>
    <w:p w:rsidR="006A020F" w:rsidRPr="006A020F" w:rsidRDefault="006A020F"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на мир в единстве и разнообразии природы;</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3) воспитание художественно-эстетического вкуса, эстетических потребностей;</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5) формирование уважительного отношения к иному мнению;</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6) овладение начальными навыками адаптации к школе, к школьному коллективу;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7) принятие и освоение социальной роли </w:t>
      </w:r>
      <w:proofErr w:type="gramStart"/>
      <w:r w:rsidRPr="006A020F">
        <w:rPr>
          <w:rFonts w:ascii="Times New Roman" w:hAnsi="Times New Roman" w:cs="Times New Roman"/>
          <w:sz w:val="28"/>
          <w:szCs w:val="28"/>
        </w:rPr>
        <w:t>обучающегося</w:t>
      </w:r>
      <w:proofErr w:type="gramEnd"/>
      <w:r w:rsidRPr="006A020F">
        <w:rPr>
          <w:rFonts w:ascii="Times New Roman" w:hAnsi="Times New Roman" w:cs="Times New Roman"/>
          <w:sz w:val="28"/>
          <w:szCs w:val="28"/>
        </w:rPr>
        <w:t xml:space="preserve">, развитие мотивов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учебной деятельности и формирование личностного смысла учения;</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8) развитие самостоятельности и личной ответственности за свои поступки на основе представлений о нравственных нормах общения;</w:t>
      </w:r>
    </w:p>
    <w:p w:rsidR="006A020F" w:rsidRPr="006A020F" w:rsidRDefault="006A020F" w:rsidP="00BE2747">
      <w:pPr>
        <w:spacing w:after="0" w:line="360" w:lineRule="auto"/>
        <w:ind w:left="-567" w:firstLine="567"/>
        <w:jc w:val="both"/>
        <w:rPr>
          <w:rFonts w:ascii="Times New Roman" w:hAnsi="Times New Roman" w:cs="Times New Roman"/>
          <w:sz w:val="28"/>
          <w:szCs w:val="28"/>
        </w:rPr>
      </w:pPr>
      <w:r w:rsidRPr="006A020F">
        <w:rPr>
          <w:rFonts w:ascii="Times New Roman" w:hAnsi="Times New Roman" w:cs="Times New Roman"/>
          <w:sz w:val="28"/>
          <w:szCs w:val="28"/>
        </w:rPr>
        <w:t xml:space="preserve">9) развитие навыков сотрудничества </w:t>
      </w:r>
      <w:proofErr w:type="gramStart"/>
      <w:r w:rsidRPr="006A020F">
        <w:rPr>
          <w:rFonts w:ascii="Times New Roman" w:hAnsi="Times New Roman" w:cs="Times New Roman"/>
          <w:sz w:val="28"/>
          <w:szCs w:val="28"/>
        </w:rPr>
        <w:t>со</w:t>
      </w:r>
      <w:proofErr w:type="gramEnd"/>
      <w:r w:rsidRPr="006A020F">
        <w:rPr>
          <w:rFonts w:ascii="Times New Roman" w:hAnsi="Times New Roman" w:cs="Times New Roman"/>
          <w:sz w:val="28"/>
          <w:szCs w:val="28"/>
        </w:rPr>
        <w:t xml:space="preserve"> взрослыми и сверстниками в разных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социальных </w:t>
      </w:r>
      <w:proofErr w:type="gramStart"/>
      <w:r w:rsidRPr="006A020F">
        <w:rPr>
          <w:rFonts w:ascii="Times New Roman" w:hAnsi="Times New Roman" w:cs="Times New Roman"/>
          <w:sz w:val="28"/>
          <w:szCs w:val="28"/>
        </w:rPr>
        <w:t>ситуациях</w:t>
      </w:r>
      <w:proofErr w:type="gramEnd"/>
      <w:r w:rsidRPr="006A020F">
        <w:rPr>
          <w:rFonts w:ascii="Times New Roman" w:hAnsi="Times New Roman" w:cs="Times New Roman"/>
          <w:sz w:val="28"/>
          <w:szCs w:val="28"/>
        </w:rPr>
        <w:t>, умения избегать конфликтов и находить выходы из спорных ситуаций;</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6A020F" w:rsidRPr="006A020F" w:rsidRDefault="006A020F" w:rsidP="00BE2747">
      <w:pPr>
        <w:spacing w:after="0" w:line="360" w:lineRule="auto"/>
        <w:ind w:left="-567" w:firstLine="567"/>
        <w:jc w:val="both"/>
        <w:rPr>
          <w:rFonts w:ascii="Times New Roman" w:hAnsi="Times New Roman" w:cs="Times New Roman"/>
          <w:b/>
          <w:sz w:val="28"/>
          <w:szCs w:val="28"/>
        </w:rPr>
      </w:pPr>
      <w:proofErr w:type="spellStart"/>
      <w:r w:rsidRPr="006A020F">
        <w:rPr>
          <w:rFonts w:ascii="Times New Roman" w:hAnsi="Times New Roman" w:cs="Times New Roman"/>
          <w:b/>
          <w:sz w:val="28"/>
          <w:szCs w:val="28"/>
        </w:rPr>
        <w:t>Метапредметные</w:t>
      </w:r>
      <w:proofErr w:type="spellEnd"/>
      <w:r w:rsidRPr="006A020F">
        <w:rPr>
          <w:rFonts w:ascii="Times New Roman" w:hAnsi="Times New Roman" w:cs="Times New Roman"/>
          <w:b/>
          <w:sz w:val="28"/>
          <w:szCs w:val="28"/>
        </w:rPr>
        <w:t xml:space="preserve"> результаты:</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1) овладение способностью принимать и сохранять цели и задачи учебной деятельности, поиска средств её осуществления;</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2) освоение способами решения проблем творческого и поискового характера;</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3) формирование умения планировать, контролировать и оценивать учебные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действия в соответствии с поставленной задачей и условиями её реализации;</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lastRenderedPageBreak/>
        <w:t>4) формирование умения понимать причины успеха/неуспеха учебной деятельности;</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5) активное использование речевых сре</w:t>
      </w:r>
      <w:proofErr w:type="gramStart"/>
      <w:r w:rsidRPr="006A020F">
        <w:rPr>
          <w:rFonts w:ascii="Times New Roman" w:hAnsi="Times New Roman" w:cs="Times New Roman"/>
          <w:sz w:val="28"/>
          <w:szCs w:val="28"/>
        </w:rPr>
        <w:t>дств дл</w:t>
      </w:r>
      <w:proofErr w:type="gramEnd"/>
      <w:r w:rsidRPr="006A020F">
        <w:rPr>
          <w:rFonts w:ascii="Times New Roman" w:hAnsi="Times New Roman" w:cs="Times New Roman"/>
          <w:sz w:val="28"/>
          <w:szCs w:val="28"/>
        </w:rPr>
        <w:t>я решения коммуникативных и познавательных задач;</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6) использование различных способов поиска учебной информации в справочниках, словарях, энциклопедиях;</w:t>
      </w:r>
    </w:p>
    <w:p w:rsidR="006A020F" w:rsidRPr="006A020F" w:rsidRDefault="006A020F" w:rsidP="00BE2747">
      <w:pPr>
        <w:spacing w:after="0" w:line="360" w:lineRule="auto"/>
        <w:jc w:val="both"/>
        <w:rPr>
          <w:rFonts w:ascii="Times New Roman" w:hAnsi="Times New Roman" w:cs="Times New Roman"/>
          <w:sz w:val="28"/>
          <w:szCs w:val="28"/>
        </w:rPr>
      </w:pPr>
      <w:proofErr w:type="gramStart"/>
      <w:r w:rsidRPr="006A020F">
        <w:rPr>
          <w:rFonts w:ascii="Times New Roman" w:hAnsi="Times New Roman" w:cs="Times New Roman"/>
          <w:sz w:val="28"/>
          <w:szCs w:val="28"/>
        </w:rPr>
        <w:t>7)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8) овладение логическими действиями сравнения, анализа, синтеза, обобщения;</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9) готовность слушать собеседника и вести диалог, признавать различные точки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зрения и право каждого иметь и излагать своё мнение и аргументировать свою точку зрения и оценку событий;</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10) умение договариваться о распределении ролей в совместной деятельности, осуществлять взаимный контроль в совместной деятельности.</w:t>
      </w:r>
    </w:p>
    <w:p w:rsidR="006A020F" w:rsidRPr="006A020F" w:rsidRDefault="006A020F" w:rsidP="00BE2747">
      <w:pPr>
        <w:spacing w:after="0" w:line="360" w:lineRule="auto"/>
        <w:jc w:val="both"/>
        <w:rPr>
          <w:rFonts w:ascii="Times New Roman" w:hAnsi="Times New Roman" w:cs="Times New Roman"/>
          <w:b/>
          <w:sz w:val="28"/>
          <w:szCs w:val="28"/>
        </w:rPr>
      </w:pPr>
      <w:r w:rsidRPr="006A020F">
        <w:rPr>
          <w:rFonts w:ascii="Times New Roman" w:hAnsi="Times New Roman" w:cs="Times New Roman"/>
          <w:b/>
          <w:sz w:val="28"/>
          <w:szCs w:val="28"/>
        </w:rPr>
        <w:t>Предметные результаты:</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Обучающийся научится:</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 </w:t>
      </w:r>
      <w:r w:rsidRPr="006A020F">
        <w:rPr>
          <w:rFonts w:ascii="Times New Roman" w:hAnsi="Times New Roman" w:cs="Times New Roman"/>
          <w:b/>
          <w:bCs/>
          <w:sz w:val="28"/>
          <w:szCs w:val="28"/>
        </w:rPr>
        <w:t>ориентироваться</w:t>
      </w:r>
      <w:r w:rsidRPr="006A020F">
        <w:rPr>
          <w:rFonts w:ascii="Times New Roman" w:hAnsi="Times New Roman" w:cs="Times New Roman"/>
          <w:i/>
          <w:iCs/>
          <w:sz w:val="28"/>
          <w:szCs w:val="28"/>
        </w:rPr>
        <w:t xml:space="preserve"> </w:t>
      </w:r>
      <w:r w:rsidRPr="006A020F">
        <w:rPr>
          <w:rFonts w:ascii="Times New Roman" w:hAnsi="Times New Roman" w:cs="Times New Roman"/>
          <w:sz w:val="28"/>
          <w:szCs w:val="28"/>
        </w:rPr>
        <w:t>в первой учебной тетради;</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 правильно </w:t>
      </w:r>
      <w:r w:rsidRPr="006A020F">
        <w:rPr>
          <w:rFonts w:ascii="Times New Roman" w:hAnsi="Times New Roman" w:cs="Times New Roman"/>
          <w:b/>
          <w:bCs/>
          <w:sz w:val="28"/>
          <w:szCs w:val="28"/>
        </w:rPr>
        <w:t>располагать</w:t>
      </w:r>
      <w:r w:rsidRPr="006A020F">
        <w:rPr>
          <w:rFonts w:ascii="Times New Roman" w:hAnsi="Times New Roman" w:cs="Times New Roman"/>
          <w:sz w:val="28"/>
          <w:szCs w:val="28"/>
        </w:rPr>
        <w:t xml:space="preserve"> учебную тетрадь на рабочем месте;</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 - </w:t>
      </w:r>
      <w:r w:rsidRPr="006A020F">
        <w:rPr>
          <w:rFonts w:ascii="Times New Roman" w:hAnsi="Times New Roman" w:cs="Times New Roman"/>
          <w:b/>
          <w:bCs/>
          <w:sz w:val="28"/>
          <w:szCs w:val="28"/>
        </w:rPr>
        <w:t xml:space="preserve">демонстрировать </w:t>
      </w:r>
      <w:r w:rsidRPr="006A020F">
        <w:rPr>
          <w:rFonts w:ascii="Times New Roman" w:hAnsi="Times New Roman" w:cs="Times New Roman"/>
          <w:sz w:val="28"/>
          <w:szCs w:val="28"/>
        </w:rPr>
        <w:t>правильное положение ручки при письме;</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воспроизводить</w:t>
      </w:r>
      <w:r w:rsidRPr="006A020F">
        <w:rPr>
          <w:rFonts w:ascii="Times New Roman" w:hAnsi="Times New Roman" w:cs="Times New Roman"/>
          <w:sz w:val="28"/>
          <w:szCs w:val="28"/>
        </w:rPr>
        <w:t xml:space="preserve"> с опорой на наглядный материал гигиенические правила письма;</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называть</w:t>
      </w:r>
      <w:r w:rsidRPr="006A020F">
        <w:rPr>
          <w:rFonts w:ascii="Times New Roman" w:hAnsi="Times New Roman" w:cs="Times New Roman"/>
          <w:sz w:val="28"/>
          <w:szCs w:val="28"/>
        </w:rPr>
        <w:t xml:space="preserve"> письменные принадлежности с опорой на иллюстрации прописи;</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обводить </w:t>
      </w:r>
      <w:r w:rsidRPr="006A020F">
        <w:rPr>
          <w:rFonts w:ascii="Times New Roman" w:hAnsi="Times New Roman" w:cs="Times New Roman"/>
          <w:sz w:val="28"/>
          <w:szCs w:val="28"/>
        </w:rPr>
        <w:t>предметы по контуру;</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находить </w:t>
      </w:r>
      <w:r w:rsidRPr="006A020F">
        <w:rPr>
          <w:rFonts w:ascii="Times New Roman" w:hAnsi="Times New Roman" w:cs="Times New Roman"/>
          <w:sz w:val="28"/>
          <w:szCs w:val="28"/>
        </w:rPr>
        <w:t xml:space="preserve">элементы букв в контурах предметных картинок, данных на страницах прописи.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обводить</w:t>
      </w:r>
      <w:r w:rsidRPr="006A020F">
        <w:rPr>
          <w:rFonts w:ascii="Times New Roman" w:hAnsi="Times New Roman" w:cs="Times New Roman"/>
          <w:sz w:val="28"/>
          <w:szCs w:val="28"/>
        </w:rPr>
        <w:t xml:space="preserve"> элементы букв, соблюдая указанное в прописи направление движения руки, штриховать; </w:t>
      </w:r>
    </w:p>
    <w:p w:rsidR="006A020F" w:rsidRPr="006A020F" w:rsidRDefault="006A020F" w:rsidP="00BE2747">
      <w:pPr>
        <w:spacing w:after="0" w:line="360" w:lineRule="auto"/>
        <w:jc w:val="both"/>
        <w:rPr>
          <w:rFonts w:ascii="Times New Roman" w:hAnsi="Times New Roman" w:cs="Times New Roman"/>
          <w:b/>
          <w:bCs/>
          <w:sz w:val="28"/>
          <w:szCs w:val="28"/>
        </w:rPr>
      </w:pPr>
      <w:r w:rsidRPr="006A020F">
        <w:rPr>
          <w:rFonts w:ascii="Times New Roman" w:hAnsi="Times New Roman" w:cs="Times New Roman"/>
          <w:b/>
          <w:bCs/>
          <w:sz w:val="28"/>
          <w:szCs w:val="28"/>
        </w:rPr>
        <w:lastRenderedPageBreak/>
        <w:t>- писать</w:t>
      </w:r>
      <w:r w:rsidRPr="006A020F">
        <w:rPr>
          <w:rFonts w:ascii="Times New Roman" w:hAnsi="Times New Roman" w:cs="Times New Roman"/>
          <w:sz w:val="28"/>
          <w:szCs w:val="28"/>
        </w:rPr>
        <w:t xml:space="preserve"> графические элементы по заданному в прописи образцу: правильно </w:t>
      </w:r>
      <w:r w:rsidRPr="006A020F">
        <w:rPr>
          <w:rFonts w:ascii="Times New Roman" w:hAnsi="Times New Roman" w:cs="Times New Roman"/>
          <w:b/>
          <w:bCs/>
          <w:sz w:val="28"/>
          <w:szCs w:val="28"/>
        </w:rPr>
        <w:t>располагать</w:t>
      </w:r>
      <w:r w:rsidRPr="006A020F">
        <w:rPr>
          <w:rFonts w:ascii="Times New Roman" w:hAnsi="Times New Roman" w:cs="Times New Roman"/>
          <w:sz w:val="28"/>
          <w:szCs w:val="28"/>
        </w:rPr>
        <w:t xml:space="preserve"> на рабочей строке элементы букв, </w:t>
      </w:r>
      <w:r w:rsidRPr="006A020F">
        <w:rPr>
          <w:rFonts w:ascii="Times New Roman" w:hAnsi="Times New Roman" w:cs="Times New Roman"/>
          <w:b/>
          <w:bCs/>
          <w:sz w:val="28"/>
          <w:szCs w:val="28"/>
        </w:rPr>
        <w:t>соблюдать</w:t>
      </w:r>
      <w:r w:rsidRPr="006A020F">
        <w:rPr>
          <w:rFonts w:ascii="Times New Roman" w:hAnsi="Times New Roman" w:cs="Times New Roman"/>
          <w:sz w:val="28"/>
          <w:szCs w:val="28"/>
        </w:rPr>
        <w:t xml:space="preserve"> интервал между графическими элементами;</w:t>
      </w:r>
      <w:r w:rsidRPr="006A020F">
        <w:rPr>
          <w:rFonts w:ascii="Times New Roman" w:hAnsi="Times New Roman" w:cs="Times New Roman"/>
          <w:b/>
          <w:bCs/>
          <w:sz w:val="28"/>
          <w:szCs w:val="28"/>
        </w:rPr>
        <w:t xml:space="preserve"> </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чередовать </w:t>
      </w:r>
      <w:r w:rsidRPr="006A020F">
        <w:rPr>
          <w:rFonts w:ascii="Times New Roman" w:hAnsi="Times New Roman" w:cs="Times New Roman"/>
          <w:sz w:val="28"/>
          <w:szCs w:val="28"/>
        </w:rPr>
        <w:t>элементы узоров, ориентируясь на образец;</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sz w:val="28"/>
          <w:szCs w:val="28"/>
        </w:rPr>
        <w:t xml:space="preserve">- </w:t>
      </w:r>
      <w:r w:rsidRPr="006A020F">
        <w:rPr>
          <w:rFonts w:ascii="Times New Roman" w:hAnsi="Times New Roman" w:cs="Times New Roman"/>
          <w:b/>
          <w:bCs/>
          <w:sz w:val="28"/>
          <w:szCs w:val="28"/>
        </w:rPr>
        <w:t xml:space="preserve">писать </w:t>
      </w:r>
      <w:r w:rsidRPr="006A020F">
        <w:rPr>
          <w:rFonts w:ascii="Times New Roman" w:hAnsi="Times New Roman" w:cs="Times New Roman"/>
          <w:sz w:val="28"/>
          <w:szCs w:val="28"/>
        </w:rPr>
        <w:t>элементы букв, ориентируясь на образец и дополнительную линию;</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соблюдать</w:t>
      </w:r>
      <w:r w:rsidRPr="006A020F">
        <w:rPr>
          <w:rFonts w:ascii="Times New Roman" w:hAnsi="Times New Roman" w:cs="Times New Roman"/>
          <w:sz w:val="28"/>
          <w:szCs w:val="28"/>
        </w:rPr>
        <w:t xml:space="preserve"> наклон, указанное направление движения руки, </w:t>
      </w:r>
      <w:r w:rsidRPr="006A020F">
        <w:rPr>
          <w:rFonts w:ascii="Times New Roman" w:hAnsi="Times New Roman" w:cs="Times New Roman"/>
          <w:b/>
          <w:bCs/>
          <w:sz w:val="28"/>
          <w:szCs w:val="28"/>
        </w:rPr>
        <w:t>выдерживать</w:t>
      </w:r>
      <w:r w:rsidRPr="006A020F">
        <w:rPr>
          <w:rFonts w:ascii="Times New Roman" w:hAnsi="Times New Roman" w:cs="Times New Roman"/>
          <w:sz w:val="28"/>
          <w:szCs w:val="28"/>
        </w:rPr>
        <w:t xml:space="preserve"> расстояние между элементами;</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находить</w:t>
      </w:r>
      <w:r w:rsidRPr="006A020F">
        <w:rPr>
          <w:rFonts w:ascii="Times New Roman" w:hAnsi="Times New Roman" w:cs="Times New Roman"/>
          <w:sz w:val="28"/>
          <w:szCs w:val="28"/>
        </w:rPr>
        <w:t xml:space="preserve"> недостающие детали в изображённых предметах и воссоздавать рисунок по заданному образцу;</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 обводит</w:t>
      </w:r>
      <w:r w:rsidRPr="006A020F">
        <w:rPr>
          <w:rFonts w:ascii="Times New Roman" w:hAnsi="Times New Roman" w:cs="Times New Roman"/>
          <w:sz w:val="28"/>
          <w:szCs w:val="28"/>
        </w:rPr>
        <w:t>ь бордюрные рисунки по контуру;</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конструировать </w:t>
      </w:r>
      <w:r w:rsidRPr="006A020F">
        <w:rPr>
          <w:rFonts w:ascii="Times New Roman" w:hAnsi="Times New Roman" w:cs="Times New Roman"/>
          <w:sz w:val="28"/>
          <w:szCs w:val="28"/>
        </w:rPr>
        <w:t>буквы из различных материалов;</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писать</w:t>
      </w:r>
      <w:r w:rsidRPr="006A020F">
        <w:rPr>
          <w:rFonts w:ascii="Times New Roman" w:hAnsi="Times New Roman" w:cs="Times New Roman"/>
          <w:sz w:val="28"/>
          <w:szCs w:val="28"/>
        </w:rPr>
        <w:t xml:space="preserve"> буквы в соответствии с образцом;</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воспроизводить </w:t>
      </w:r>
      <w:r w:rsidRPr="006A020F">
        <w:rPr>
          <w:rFonts w:ascii="Times New Roman" w:hAnsi="Times New Roman" w:cs="Times New Roman"/>
          <w:sz w:val="28"/>
          <w:szCs w:val="28"/>
        </w:rPr>
        <w:t>форму изучаемой буквы и её соединения с другой буквой по алгоритму;</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соблюдать</w:t>
      </w:r>
      <w:r w:rsidRPr="006A020F">
        <w:rPr>
          <w:rFonts w:ascii="Times New Roman" w:hAnsi="Times New Roman" w:cs="Times New Roman"/>
          <w:sz w:val="28"/>
          <w:szCs w:val="28"/>
        </w:rPr>
        <w:t xml:space="preserve"> соразмерность элементов буквы по высоте, ширине и углу наклона;</w:t>
      </w:r>
    </w:p>
    <w:p w:rsidR="006A020F" w:rsidRPr="006A020F" w:rsidRDefault="006A020F" w:rsidP="00BE2747">
      <w:pPr>
        <w:spacing w:after="0" w:line="360" w:lineRule="auto"/>
        <w:jc w:val="both"/>
        <w:rPr>
          <w:rFonts w:ascii="Times New Roman" w:hAnsi="Times New Roman" w:cs="Times New Roman"/>
          <w:sz w:val="28"/>
          <w:szCs w:val="28"/>
        </w:rPr>
      </w:pPr>
      <w:r w:rsidRPr="006A020F">
        <w:rPr>
          <w:rFonts w:ascii="Times New Roman" w:hAnsi="Times New Roman" w:cs="Times New Roman"/>
          <w:b/>
          <w:bCs/>
          <w:sz w:val="28"/>
          <w:szCs w:val="28"/>
        </w:rPr>
        <w:t xml:space="preserve">- сравнивать </w:t>
      </w:r>
      <w:r w:rsidR="00BE2747">
        <w:rPr>
          <w:rFonts w:ascii="Times New Roman" w:hAnsi="Times New Roman" w:cs="Times New Roman"/>
          <w:sz w:val="28"/>
          <w:szCs w:val="28"/>
        </w:rPr>
        <w:t>написанные буквы с образцом.</w:t>
      </w:r>
      <w:r w:rsidR="00BE2747" w:rsidRPr="006A020F">
        <w:rPr>
          <w:rFonts w:ascii="Times New Roman" w:hAnsi="Times New Roman" w:cs="Times New Roman"/>
          <w:sz w:val="28"/>
          <w:szCs w:val="28"/>
        </w:rPr>
        <w:t xml:space="preserve"> </w:t>
      </w:r>
    </w:p>
    <w:p w:rsidR="006A020F" w:rsidRDefault="006A020F"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Pr="00B821E3" w:rsidRDefault="00B821E3" w:rsidP="00B821E3">
      <w:pPr>
        <w:spacing w:before="240" w:after="120" w:line="240" w:lineRule="auto"/>
        <w:jc w:val="center"/>
        <w:rPr>
          <w:rFonts w:ascii="Times New Roman" w:eastAsia="Calibri" w:hAnsi="Times New Roman" w:cs="Times New Roman"/>
          <w:sz w:val="28"/>
          <w:szCs w:val="28"/>
          <w:highlight w:val="white"/>
          <w:lang w:eastAsia="ru-RU"/>
        </w:rPr>
      </w:pPr>
      <w:bookmarkStart w:id="6" w:name="_Hlk138961962"/>
      <w:r w:rsidRPr="00B821E3">
        <w:rPr>
          <w:rFonts w:ascii="Times New Roman" w:eastAsia="Calibri" w:hAnsi="Times New Roman" w:cs="Times New Roman"/>
          <w:b/>
          <w:bCs/>
          <w:sz w:val="28"/>
          <w:szCs w:val="28"/>
          <w:shd w:val="clear" w:color="auto" w:fill="FFFFFF"/>
          <w:lang w:eastAsia="ru-RU"/>
        </w:rPr>
        <w:t xml:space="preserve">Система оценки достижений </w:t>
      </w:r>
      <w:bookmarkEnd w:id="6"/>
    </w:p>
    <w:p w:rsidR="00B821E3" w:rsidRPr="00B821E3" w:rsidRDefault="00B821E3" w:rsidP="00B821E3">
      <w:pPr>
        <w:spacing w:line="360" w:lineRule="auto"/>
        <w:ind w:firstLine="720"/>
        <w:jc w:val="both"/>
        <w:rPr>
          <w:rFonts w:ascii="Times New Roman" w:eastAsia="Calibri" w:hAnsi="Times New Roman" w:cs="Times New Roman"/>
          <w:sz w:val="28"/>
          <w:szCs w:val="28"/>
          <w:highlight w:val="white"/>
          <w:lang w:eastAsia="ru-RU"/>
        </w:rPr>
      </w:pPr>
      <w:r w:rsidRPr="00B821E3">
        <w:rPr>
          <w:rFonts w:ascii="Times New Roman" w:eastAsia="Calibri" w:hAnsi="Times New Roman" w:cs="Times New Roman"/>
          <w:sz w:val="28"/>
          <w:szCs w:val="28"/>
          <w:highlight w:val="white"/>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B821E3" w:rsidRPr="00B821E3" w:rsidRDefault="00B821E3" w:rsidP="00B821E3">
      <w:pPr>
        <w:numPr>
          <w:ilvl w:val="1"/>
          <w:numId w:val="41"/>
        </w:numPr>
        <w:spacing w:after="0" w:line="360" w:lineRule="auto"/>
        <w:contextualSpacing/>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0 баллов - нет фиксируемой динамики;</w:t>
      </w:r>
    </w:p>
    <w:p w:rsidR="00B821E3" w:rsidRPr="00B821E3" w:rsidRDefault="00B821E3" w:rsidP="00B821E3">
      <w:pPr>
        <w:numPr>
          <w:ilvl w:val="1"/>
          <w:numId w:val="41"/>
        </w:numPr>
        <w:spacing w:after="0" w:line="360" w:lineRule="auto"/>
        <w:contextualSpacing/>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1 балл - минимальная динамика;</w:t>
      </w:r>
    </w:p>
    <w:p w:rsidR="00B821E3" w:rsidRPr="00B821E3" w:rsidRDefault="00B821E3" w:rsidP="00B821E3">
      <w:pPr>
        <w:numPr>
          <w:ilvl w:val="1"/>
          <w:numId w:val="41"/>
        </w:numPr>
        <w:spacing w:after="0" w:line="360" w:lineRule="auto"/>
        <w:contextualSpacing/>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2 балла - удовлетворительная динамика;</w:t>
      </w:r>
    </w:p>
    <w:p w:rsidR="00B821E3" w:rsidRPr="00B821E3" w:rsidRDefault="00B821E3" w:rsidP="00B821E3">
      <w:pPr>
        <w:numPr>
          <w:ilvl w:val="1"/>
          <w:numId w:val="41"/>
        </w:numPr>
        <w:spacing w:after="0" w:line="360" w:lineRule="auto"/>
        <w:contextualSpacing/>
        <w:jc w:val="both"/>
        <w:rPr>
          <w:rFonts w:ascii="Times New Roman" w:eastAsia="Times New Roman" w:hAnsi="Times New Roman" w:cs="Times New Roman"/>
          <w:sz w:val="28"/>
          <w:szCs w:val="28"/>
          <w:lang w:eastAsia="ru-RU"/>
        </w:rPr>
      </w:pPr>
      <w:bookmarkStart w:id="7" w:name="_heading=h.5e0fxgq2pps3" w:colFirst="0" w:colLast="0"/>
      <w:bookmarkEnd w:id="7"/>
      <w:r w:rsidRPr="00B821E3">
        <w:rPr>
          <w:rFonts w:ascii="Times New Roman" w:eastAsia="Times New Roman" w:hAnsi="Times New Roman" w:cs="Times New Roman"/>
          <w:sz w:val="28"/>
          <w:szCs w:val="28"/>
          <w:lang w:eastAsia="ru-RU"/>
        </w:rPr>
        <w:t>3 балла - значительная динамика.</w:t>
      </w:r>
    </w:p>
    <w:p w:rsidR="00B821E3" w:rsidRPr="00B821E3" w:rsidRDefault="00B821E3" w:rsidP="00B821E3">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bookmarkStart w:id="8" w:name="_heading=h.ha5t6xo5ig3n"/>
      <w:bookmarkStart w:id="9" w:name="_heading=h.5d4fk0xfqpg0" w:colFirst="0" w:colLast="0"/>
      <w:bookmarkEnd w:id="8"/>
      <w:bookmarkEnd w:id="9"/>
      <w:r w:rsidRPr="00B821E3">
        <w:rPr>
          <w:rFonts w:ascii="Times New Roman" w:eastAsia="Times New Roman" w:hAnsi="Times New Roman" w:cs="Times New Roman"/>
          <w:color w:val="000000"/>
          <w:sz w:val="28"/>
          <w:szCs w:val="28"/>
          <w:lang w:eastAsia="ru-RU"/>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rsidR="00B821E3" w:rsidRPr="00B821E3" w:rsidRDefault="00B821E3" w:rsidP="00B821E3">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B821E3" w:rsidRPr="00B821E3" w:rsidRDefault="00B821E3" w:rsidP="00B821E3">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rsidR="00B821E3" w:rsidRPr="00B821E3" w:rsidRDefault="00B821E3" w:rsidP="00B821E3">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При оценке устных ответов обучающихся по русскому языку принимаются во внимание:</w:t>
      </w:r>
    </w:p>
    <w:p w:rsidR="00B821E3" w:rsidRPr="00B821E3" w:rsidRDefault="00B821E3" w:rsidP="00B821E3">
      <w:pPr>
        <w:numPr>
          <w:ilvl w:val="0"/>
          <w:numId w:val="4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правильность ответа по содержанию, свидетельствующая об осознанности усвоения изученного материала;</w:t>
      </w:r>
    </w:p>
    <w:p w:rsidR="00B821E3" w:rsidRPr="00B821E3" w:rsidRDefault="00B821E3" w:rsidP="00B821E3">
      <w:pPr>
        <w:numPr>
          <w:ilvl w:val="0"/>
          <w:numId w:val="4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полнота ответа;</w:t>
      </w:r>
    </w:p>
    <w:p w:rsidR="00B821E3" w:rsidRPr="00B821E3" w:rsidRDefault="00B821E3" w:rsidP="00B821E3">
      <w:pPr>
        <w:numPr>
          <w:ilvl w:val="0"/>
          <w:numId w:val="4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умение практически применять свои знания;</w:t>
      </w:r>
    </w:p>
    <w:p w:rsidR="00B821E3" w:rsidRPr="00B821E3" w:rsidRDefault="00B821E3" w:rsidP="00B821E3">
      <w:pPr>
        <w:numPr>
          <w:ilvl w:val="0"/>
          <w:numId w:val="4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последовательность изложения и речевое оформление ответа.</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Оценка «5» - ставится обучающемуся, если он обнаруживает понимание материала, может с помощью учителя обосновать, </w:t>
      </w:r>
      <w:r w:rsidRPr="00B821E3">
        <w:rPr>
          <w:rFonts w:ascii="Times New Roman" w:eastAsia="Times New Roman" w:hAnsi="Times New Roman" w:cs="Times New Roman"/>
          <w:sz w:val="28"/>
          <w:szCs w:val="28"/>
          <w:lang w:eastAsia="ru-RU"/>
        </w:rPr>
        <w:lastRenderedPageBreak/>
        <w:t>самостоятельно сформулировать ответ, привести  необходимые примеры; допускает единичные ошибки, которые сам исправляет.</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Оценка «4</w:t>
      </w:r>
      <w:r w:rsidRPr="00B821E3">
        <w:rPr>
          <w:rFonts w:ascii="Times New Roman" w:eastAsia="Times New Roman" w:hAnsi="Times New Roman" w:cs="Times New Roman"/>
          <w:b/>
          <w:sz w:val="28"/>
          <w:szCs w:val="28"/>
          <w:lang w:eastAsia="ru-RU"/>
        </w:rPr>
        <w:t>»</w:t>
      </w:r>
      <w:r w:rsidRPr="00B821E3">
        <w:rPr>
          <w:rFonts w:ascii="Times New Roman" w:eastAsia="Times New Roman" w:hAnsi="Times New Roman" w:cs="Times New Roman"/>
          <w:sz w:val="28"/>
          <w:szCs w:val="28"/>
          <w:lang w:eastAsia="ru-RU"/>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B821E3" w:rsidRPr="00B821E3" w:rsidRDefault="00B821E3" w:rsidP="00B821E3">
      <w:pPr>
        <w:spacing w:after="0" w:line="360" w:lineRule="auto"/>
        <w:ind w:firstLine="426"/>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Примерный объем письменных текстов: </w:t>
      </w:r>
    </w:p>
    <w:p w:rsidR="00B821E3" w:rsidRPr="00B821E3" w:rsidRDefault="00B821E3" w:rsidP="00B821E3">
      <w:pPr>
        <w:numPr>
          <w:ilvl w:val="0"/>
          <w:numId w:val="4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в контрольных работах  – 25 - 30 слов (контрольные диктанты должны содержать по 2—3 орфограммы на каждое правило);</w:t>
      </w:r>
    </w:p>
    <w:p w:rsidR="00B821E3" w:rsidRPr="00B821E3" w:rsidRDefault="00B821E3" w:rsidP="00B821E3">
      <w:pPr>
        <w:numPr>
          <w:ilvl w:val="0"/>
          <w:numId w:val="4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в словарном диктанте – 8 - 10 слов.</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При </w:t>
      </w:r>
      <w:r w:rsidRPr="00B821E3">
        <w:rPr>
          <w:rFonts w:ascii="Times New Roman" w:eastAsia="Times New Roman" w:hAnsi="Times New Roman" w:cs="Times New Roman"/>
          <w:sz w:val="28"/>
          <w:szCs w:val="28"/>
          <w:u w:val="single"/>
          <w:lang w:eastAsia="ru-RU"/>
        </w:rPr>
        <w:t>оценке письменных  работ</w:t>
      </w:r>
      <w:r w:rsidRPr="00B821E3">
        <w:rPr>
          <w:rFonts w:ascii="Times New Roman" w:eastAsia="Times New Roman" w:hAnsi="Times New Roman" w:cs="Times New Roman"/>
          <w:sz w:val="28"/>
          <w:szCs w:val="28"/>
          <w:lang w:eastAsia="ru-RU"/>
        </w:rPr>
        <w:t xml:space="preserve"> следует руководствоваться следующими нормами:</w:t>
      </w:r>
    </w:p>
    <w:p w:rsidR="00B821E3" w:rsidRPr="00B821E3" w:rsidRDefault="00B821E3" w:rsidP="00B821E3">
      <w:pPr>
        <w:numPr>
          <w:ilvl w:val="0"/>
          <w:numId w:val="4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оценка «5» ставится за работу без ошибок;</w:t>
      </w:r>
    </w:p>
    <w:p w:rsidR="00B821E3" w:rsidRPr="00B821E3" w:rsidRDefault="00B821E3" w:rsidP="00B821E3">
      <w:pPr>
        <w:numPr>
          <w:ilvl w:val="0"/>
          <w:numId w:val="4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оценка «4» ставится за работу с 1-2 ошибками;</w:t>
      </w:r>
    </w:p>
    <w:p w:rsidR="00B821E3" w:rsidRPr="00B821E3" w:rsidRDefault="00B821E3" w:rsidP="00B821E3">
      <w:pPr>
        <w:numPr>
          <w:ilvl w:val="0"/>
          <w:numId w:val="4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lang w:eastAsia="ru-RU"/>
        </w:rPr>
      </w:pPr>
      <w:r w:rsidRPr="00B821E3">
        <w:rPr>
          <w:rFonts w:ascii="Times New Roman" w:eastAsia="Times New Roman" w:hAnsi="Times New Roman" w:cs="Times New Roman"/>
          <w:color w:val="000000"/>
          <w:sz w:val="28"/>
          <w:szCs w:val="28"/>
          <w:lang w:eastAsia="ru-RU"/>
        </w:rPr>
        <w:t>оценка «3» ставится за работу с 3-5 ошибками.</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За одну ошибку в диктанте считается:</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lastRenderedPageBreak/>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При </w:t>
      </w:r>
      <w:r w:rsidRPr="00B821E3">
        <w:rPr>
          <w:rFonts w:ascii="Times New Roman" w:eastAsia="Times New Roman" w:hAnsi="Times New Roman" w:cs="Times New Roman"/>
          <w:sz w:val="28"/>
          <w:szCs w:val="28"/>
          <w:u w:val="single"/>
          <w:lang w:eastAsia="ru-RU"/>
        </w:rPr>
        <w:t>оценке грамматического разбора</w:t>
      </w:r>
      <w:r w:rsidRPr="00B821E3">
        <w:rPr>
          <w:rFonts w:ascii="Times New Roman" w:eastAsia="Times New Roman" w:hAnsi="Times New Roman" w:cs="Times New Roman"/>
          <w:sz w:val="28"/>
          <w:szCs w:val="28"/>
          <w:lang w:eastAsia="ru-RU"/>
        </w:rPr>
        <w:t xml:space="preserve"> следует руководствоваться следующими нормами:</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Оценка «5» ставится, если </w:t>
      </w:r>
      <w:proofErr w:type="gramStart"/>
      <w:r w:rsidRPr="00B821E3">
        <w:rPr>
          <w:rFonts w:ascii="Times New Roman" w:eastAsia="Times New Roman" w:hAnsi="Times New Roman" w:cs="Times New Roman"/>
          <w:sz w:val="28"/>
          <w:szCs w:val="28"/>
          <w:lang w:eastAsia="ru-RU"/>
        </w:rPr>
        <w:t>обучающийся</w:t>
      </w:r>
      <w:proofErr w:type="gramEnd"/>
      <w:r w:rsidRPr="00B821E3">
        <w:rPr>
          <w:rFonts w:ascii="Times New Roman" w:eastAsia="Times New Roman" w:hAnsi="Times New Roman" w:cs="Times New Roman"/>
          <w:sz w:val="28"/>
          <w:szCs w:val="28"/>
          <w:lang w:eastAsia="ru-RU"/>
        </w:rPr>
        <w:t xml:space="preserve">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Оценка «4» ставится, если </w:t>
      </w:r>
      <w:proofErr w:type="gramStart"/>
      <w:r w:rsidRPr="00B821E3">
        <w:rPr>
          <w:rFonts w:ascii="Times New Roman" w:eastAsia="Times New Roman" w:hAnsi="Times New Roman" w:cs="Times New Roman"/>
          <w:sz w:val="28"/>
          <w:szCs w:val="28"/>
          <w:lang w:eastAsia="ru-RU"/>
        </w:rPr>
        <w:t>обучающийся</w:t>
      </w:r>
      <w:proofErr w:type="gramEnd"/>
      <w:r w:rsidRPr="00B821E3">
        <w:rPr>
          <w:rFonts w:ascii="Times New Roman" w:eastAsia="Times New Roman" w:hAnsi="Times New Roman" w:cs="Times New Roman"/>
          <w:sz w:val="28"/>
          <w:szCs w:val="28"/>
          <w:lang w:eastAsia="ru-RU"/>
        </w:rPr>
        <w:t xml:space="preserve"> в основном обнаруживает усвоение изученного материала, умеет применить свои знания, хотя допускает 2-3 ошибки.</w:t>
      </w: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 xml:space="preserve">Оценка «3» ставится, если </w:t>
      </w:r>
      <w:proofErr w:type="gramStart"/>
      <w:r w:rsidRPr="00B821E3">
        <w:rPr>
          <w:rFonts w:ascii="Times New Roman" w:eastAsia="Times New Roman" w:hAnsi="Times New Roman" w:cs="Times New Roman"/>
          <w:sz w:val="28"/>
          <w:szCs w:val="28"/>
          <w:lang w:eastAsia="ru-RU"/>
        </w:rPr>
        <w:t>обучающийся</w:t>
      </w:r>
      <w:proofErr w:type="gramEnd"/>
      <w:r w:rsidRPr="00B821E3">
        <w:rPr>
          <w:rFonts w:ascii="Times New Roman" w:eastAsia="Times New Roman" w:hAnsi="Times New Roman" w:cs="Times New Roman"/>
          <w:sz w:val="28"/>
          <w:szCs w:val="28"/>
          <w:lang w:eastAsia="ru-RU"/>
        </w:rPr>
        <w:t xml:space="preserve">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r w:rsidRPr="00B821E3">
        <w:rPr>
          <w:rFonts w:ascii="Times New Roman" w:eastAsia="Times New Roman" w:hAnsi="Times New Roman" w:cs="Times New Roman"/>
          <w:sz w:val="28"/>
          <w:szCs w:val="28"/>
          <w:lang w:eastAsia="ru-RU"/>
        </w:rPr>
        <w:t>Оценка «2»  -  не ставится.</w:t>
      </w:r>
    </w:p>
    <w:p w:rsidR="006632EC" w:rsidRDefault="006632EC" w:rsidP="00B821E3">
      <w:pPr>
        <w:spacing w:after="0" w:line="360" w:lineRule="auto"/>
        <w:ind w:firstLine="709"/>
        <w:jc w:val="both"/>
        <w:rPr>
          <w:rFonts w:ascii="Times New Roman" w:eastAsia="Times New Roman" w:hAnsi="Times New Roman" w:cs="Times New Roman"/>
          <w:sz w:val="28"/>
          <w:szCs w:val="28"/>
          <w:lang w:eastAsia="ru-RU"/>
        </w:rPr>
      </w:pPr>
    </w:p>
    <w:p w:rsidR="006632EC" w:rsidRDefault="006632EC" w:rsidP="00B821E3">
      <w:pPr>
        <w:spacing w:after="0" w:line="360" w:lineRule="auto"/>
        <w:ind w:firstLine="709"/>
        <w:jc w:val="both"/>
        <w:rPr>
          <w:rFonts w:ascii="Times New Roman" w:eastAsia="Times New Roman" w:hAnsi="Times New Roman" w:cs="Times New Roman"/>
          <w:sz w:val="28"/>
          <w:szCs w:val="28"/>
          <w:lang w:eastAsia="ru-RU"/>
        </w:rPr>
      </w:pPr>
    </w:p>
    <w:p w:rsidR="006632EC" w:rsidRDefault="006632EC" w:rsidP="00B821E3">
      <w:pPr>
        <w:spacing w:after="0" w:line="360" w:lineRule="auto"/>
        <w:ind w:firstLine="709"/>
        <w:jc w:val="both"/>
        <w:rPr>
          <w:rFonts w:ascii="Times New Roman" w:eastAsia="Times New Roman" w:hAnsi="Times New Roman" w:cs="Times New Roman"/>
          <w:sz w:val="28"/>
          <w:szCs w:val="28"/>
          <w:lang w:eastAsia="ru-RU"/>
        </w:rPr>
      </w:pPr>
    </w:p>
    <w:p w:rsidR="006632EC" w:rsidRDefault="006632EC" w:rsidP="00B821E3">
      <w:pPr>
        <w:spacing w:after="0" w:line="360" w:lineRule="auto"/>
        <w:ind w:firstLine="709"/>
        <w:jc w:val="both"/>
        <w:rPr>
          <w:rFonts w:ascii="Times New Roman" w:eastAsia="Times New Roman" w:hAnsi="Times New Roman" w:cs="Times New Roman"/>
          <w:sz w:val="28"/>
          <w:szCs w:val="28"/>
          <w:lang w:eastAsia="ru-RU"/>
        </w:rPr>
      </w:pPr>
    </w:p>
    <w:p w:rsidR="006632EC" w:rsidRDefault="006632EC" w:rsidP="00B821E3">
      <w:pPr>
        <w:spacing w:after="0" w:line="360" w:lineRule="auto"/>
        <w:ind w:firstLine="709"/>
        <w:jc w:val="both"/>
        <w:rPr>
          <w:rFonts w:ascii="Times New Roman" w:eastAsia="Times New Roman" w:hAnsi="Times New Roman" w:cs="Times New Roman"/>
          <w:sz w:val="28"/>
          <w:szCs w:val="28"/>
          <w:lang w:eastAsia="ru-RU"/>
        </w:rPr>
      </w:pPr>
    </w:p>
    <w:p w:rsidR="006632EC" w:rsidRDefault="006632EC" w:rsidP="006632EC">
      <w:pPr>
        <w:spacing w:after="0" w:line="360" w:lineRule="auto"/>
        <w:jc w:val="both"/>
        <w:rPr>
          <w:rFonts w:ascii="Times New Roman" w:eastAsia="Times New Roman" w:hAnsi="Times New Roman" w:cs="Times New Roman"/>
          <w:sz w:val="28"/>
          <w:szCs w:val="28"/>
          <w:lang w:eastAsia="ru-RU"/>
        </w:rPr>
      </w:pPr>
    </w:p>
    <w:p w:rsidR="006632EC" w:rsidRPr="006632EC" w:rsidRDefault="006632EC" w:rsidP="006632EC">
      <w:pPr>
        <w:spacing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ab/>
      </w:r>
      <w:r w:rsidRPr="006632EC">
        <w:rPr>
          <w:rFonts w:ascii="Times New Roman" w:eastAsia="Times New Roman" w:hAnsi="Times New Roman" w:cs="Times New Roman"/>
          <w:b/>
          <w:sz w:val="28"/>
          <w:szCs w:val="28"/>
          <w:lang w:eastAsia="ru-RU"/>
        </w:rPr>
        <w:t>Учебно – методическое и материально-техническое</w:t>
      </w:r>
    </w:p>
    <w:p w:rsidR="00B821E3" w:rsidRDefault="006632EC" w:rsidP="006632EC">
      <w:pPr>
        <w:spacing w:after="0" w:line="360" w:lineRule="auto"/>
        <w:jc w:val="center"/>
        <w:rPr>
          <w:rFonts w:ascii="Times New Roman" w:eastAsia="Times New Roman" w:hAnsi="Times New Roman" w:cs="Times New Roman"/>
          <w:b/>
          <w:sz w:val="28"/>
          <w:szCs w:val="28"/>
          <w:lang w:eastAsia="ru-RU"/>
        </w:rPr>
      </w:pPr>
      <w:r w:rsidRPr="006632EC">
        <w:rPr>
          <w:rFonts w:ascii="Times New Roman" w:eastAsia="Times New Roman" w:hAnsi="Times New Roman" w:cs="Times New Roman"/>
          <w:b/>
          <w:sz w:val="28"/>
          <w:szCs w:val="28"/>
          <w:lang w:eastAsia="ru-RU"/>
        </w:rPr>
        <w:t xml:space="preserve"> обеспечение образовательного процесса</w:t>
      </w:r>
    </w:p>
    <w:p w:rsidR="006632EC" w:rsidRPr="006632EC" w:rsidRDefault="006632EC" w:rsidP="006632EC">
      <w:pPr>
        <w:spacing w:after="0" w:line="360" w:lineRule="auto"/>
        <w:jc w:val="center"/>
        <w:rPr>
          <w:rFonts w:ascii="Times New Roman" w:eastAsia="Times New Roman" w:hAnsi="Times New Roman" w:cs="Times New Roman"/>
          <w:b/>
          <w:sz w:val="28"/>
          <w:szCs w:val="28"/>
          <w:lang w:eastAsia="ru-RU"/>
        </w:rPr>
      </w:pPr>
    </w:p>
    <w:p w:rsidR="00B821E3" w:rsidRDefault="006632EC" w:rsidP="006632EC">
      <w:pPr>
        <w:pStyle w:val="a3"/>
        <w:numPr>
          <w:ilvl w:val="1"/>
          <w:numId w:val="1"/>
        </w:numPr>
        <w:spacing w:after="0" w:line="360" w:lineRule="auto"/>
        <w:ind w:hanging="7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 Жукова. Первые прописи. М.: Кострома, 2021</w:t>
      </w:r>
    </w:p>
    <w:p w:rsidR="006632EC" w:rsidRDefault="006632EC" w:rsidP="006632EC">
      <w:pPr>
        <w:pStyle w:val="a3"/>
        <w:numPr>
          <w:ilvl w:val="1"/>
          <w:numId w:val="1"/>
        </w:numPr>
        <w:spacing w:after="0" w:line="360" w:lineRule="auto"/>
        <w:ind w:hanging="7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О.Е. </w:t>
      </w:r>
      <w:proofErr w:type="spellStart"/>
      <w:r>
        <w:rPr>
          <w:rFonts w:ascii="Times New Roman" w:eastAsia="Times New Roman" w:hAnsi="Times New Roman" w:cs="Times New Roman"/>
          <w:sz w:val="28"/>
          <w:szCs w:val="28"/>
          <w:lang w:eastAsia="ru-RU"/>
        </w:rPr>
        <w:t>Жиренко</w:t>
      </w:r>
      <w:proofErr w:type="spellEnd"/>
      <w:r>
        <w:rPr>
          <w:rFonts w:ascii="Times New Roman" w:eastAsia="Times New Roman" w:hAnsi="Times New Roman" w:cs="Times New Roman"/>
          <w:sz w:val="28"/>
          <w:szCs w:val="28"/>
          <w:lang w:eastAsia="ru-RU"/>
        </w:rPr>
        <w:t>. Тренажер по чистописанию. М.: ВВАКО, 2022.</w:t>
      </w:r>
    </w:p>
    <w:p w:rsidR="006632EC" w:rsidRPr="006632EC" w:rsidRDefault="006632EC" w:rsidP="006632EC">
      <w:pPr>
        <w:pStyle w:val="a3"/>
        <w:spacing w:after="0" w:line="360" w:lineRule="auto"/>
        <w:ind w:left="1440"/>
        <w:jc w:val="both"/>
        <w:rPr>
          <w:rFonts w:ascii="Times New Roman" w:eastAsia="Times New Roman" w:hAnsi="Times New Roman" w:cs="Times New Roman"/>
          <w:sz w:val="28"/>
          <w:szCs w:val="28"/>
          <w:lang w:eastAsia="ru-RU"/>
        </w:rPr>
      </w:pPr>
    </w:p>
    <w:p w:rsidR="00B821E3" w:rsidRPr="00B821E3" w:rsidRDefault="00B821E3" w:rsidP="00B821E3">
      <w:pPr>
        <w:spacing w:after="0" w:line="360" w:lineRule="auto"/>
        <w:ind w:firstLine="709"/>
        <w:jc w:val="both"/>
        <w:rPr>
          <w:rFonts w:ascii="Times New Roman" w:eastAsia="Times New Roman" w:hAnsi="Times New Roman" w:cs="Times New Roman"/>
          <w:sz w:val="28"/>
          <w:szCs w:val="28"/>
          <w:lang w:eastAsia="ru-RU"/>
        </w:rPr>
      </w:pPr>
    </w:p>
    <w:p w:rsidR="00B821E3" w:rsidRDefault="00B821E3" w:rsidP="00B821E3">
      <w:pPr>
        <w:spacing w:after="0" w:line="360" w:lineRule="auto"/>
        <w:jc w:val="both"/>
        <w:rPr>
          <w:rFonts w:ascii="Times New Roman" w:eastAsia="Times New Roman" w:hAnsi="Times New Roman" w:cs="Times New Roman"/>
          <w:b/>
          <w:sz w:val="28"/>
          <w:szCs w:val="28"/>
          <w:lang w:eastAsia="zh-CN"/>
        </w:rPr>
      </w:pPr>
    </w:p>
    <w:p w:rsidR="00B821E3"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p w:rsidR="00B821E3" w:rsidRPr="006A020F" w:rsidRDefault="00B821E3" w:rsidP="00BE2747">
      <w:pPr>
        <w:spacing w:after="0" w:line="360" w:lineRule="auto"/>
        <w:ind w:left="-567" w:firstLine="567"/>
        <w:jc w:val="both"/>
        <w:rPr>
          <w:rFonts w:ascii="Times New Roman" w:eastAsia="Times New Roman" w:hAnsi="Times New Roman" w:cs="Times New Roman"/>
          <w:b/>
          <w:sz w:val="28"/>
          <w:szCs w:val="28"/>
          <w:lang w:eastAsia="zh-CN"/>
        </w:rPr>
      </w:pPr>
    </w:p>
    <w:sectPr w:rsidR="00B821E3" w:rsidRPr="006A020F" w:rsidSect="00BE274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150F"/>
    <w:multiLevelType w:val="multilevel"/>
    <w:tmpl w:val="0AA6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77856"/>
    <w:multiLevelType w:val="multilevel"/>
    <w:tmpl w:val="BF0A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6E5BE7"/>
    <w:multiLevelType w:val="multilevel"/>
    <w:tmpl w:val="CD6E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9436F"/>
    <w:multiLevelType w:val="multilevel"/>
    <w:tmpl w:val="88128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25109B"/>
    <w:multiLevelType w:val="multilevel"/>
    <w:tmpl w:val="7A162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102C80"/>
    <w:multiLevelType w:val="multilevel"/>
    <w:tmpl w:val="BCFA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DC51F2"/>
    <w:multiLevelType w:val="multilevel"/>
    <w:tmpl w:val="DF48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CB1871"/>
    <w:multiLevelType w:val="multilevel"/>
    <w:tmpl w:val="CAAA5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5D3905"/>
    <w:multiLevelType w:val="multilevel"/>
    <w:tmpl w:val="7CB00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DB1C3C"/>
    <w:multiLevelType w:val="multilevel"/>
    <w:tmpl w:val="DCF8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2742BE"/>
    <w:multiLevelType w:val="multilevel"/>
    <w:tmpl w:val="81C84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5646F2"/>
    <w:multiLevelType w:val="multilevel"/>
    <w:tmpl w:val="D1CE8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200710"/>
    <w:multiLevelType w:val="multilevel"/>
    <w:tmpl w:val="46E0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8B1066"/>
    <w:multiLevelType w:val="multilevel"/>
    <w:tmpl w:val="95A4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CC1440"/>
    <w:multiLevelType w:val="multilevel"/>
    <w:tmpl w:val="1816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934382"/>
    <w:multiLevelType w:val="multilevel"/>
    <w:tmpl w:val="36F6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E53571"/>
    <w:multiLevelType w:val="multilevel"/>
    <w:tmpl w:val="C150B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235EC"/>
    <w:multiLevelType w:val="multilevel"/>
    <w:tmpl w:val="38381C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D7323C"/>
    <w:multiLevelType w:val="multilevel"/>
    <w:tmpl w:val="CAEEA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D4600C"/>
    <w:multiLevelType w:val="multilevel"/>
    <w:tmpl w:val="E2F8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0A6061"/>
    <w:multiLevelType w:val="multilevel"/>
    <w:tmpl w:val="5FBC0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96744C"/>
    <w:multiLevelType w:val="multilevel"/>
    <w:tmpl w:val="A6D60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FA30792"/>
    <w:multiLevelType w:val="multilevel"/>
    <w:tmpl w:val="2CD2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FC476F"/>
    <w:multiLevelType w:val="multilevel"/>
    <w:tmpl w:val="6A6E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1E1FC6"/>
    <w:multiLevelType w:val="multilevel"/>
    <w:tmpl w:val="706A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4B7095"/>
    <w:multiLevelType w:val="multilevel"/>
    <w:tmpl w:val="87B6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9">
    <w:nsid w:val="4D690C86"/>
    <w:multiLevelType w:val="multilevel"/>
    <w:tmpl w:val="2DB6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DDD66A5"/>
    <w:multiLevelType w:val="multilevel"/>
    <w:tmpl w:val="301E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378608E"/>
    <w:multiLevelType w:val="multilevel"/>
    <w:tmpl w:val="DD8CF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A966B9"/>
    <w:multiLevelType w:val="multilevel"/>
    <w:tmpl w:val="157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A483ACE"/>
    <w:multiLevelType w:val="multilevel"/>
    <w:tmpl w:val="683E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2D6851"/>
    <w:multiLevelType w:val="multilevel"/>
    <w:tmpl w:val="80CED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18713C"/>
    <w:multiLevelType w:val="multilevel"/>
    <w:tmpl w:val="D5E2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7">
    <w:nsid w:val="67A577D8"/>
    <w:multiLevelType w:val="multilevel"/>
    <w:tmpl w:val="F454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562989"/>
    <w:multiLevelType w:val="multilevel"/>
    <w:tmpl w:val="555E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1">
    <w:nsid w:val="7ABC4E6D"/>
    <w:multiLevelType w:val="multilevel"/>
    <w:tmpl w:val="CAE4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5C04FB"/>
    <w:multiLevelType w:val="multilevel"/>
    <w:tmpl w:val="5D76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8E7209"/>
    <w:multiLevelType w:val="multilevel"/>
    <w:tmpl w:val="48B49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1"/>
  </w:num>
  <w:num w:numId="3">
    <w:abstractNumId w:val="14"/>
  </w:num>
  <w:num w:numId="4">
    <w:abstractNumId w:val="1"/>
  </w:num>
  <w:num w:numId="5">
    <w:abstractNumId w:val="2"/>
  </w:num>
  <w:num w:numId="6">
    <w:abstractNumId w:val="41"/>
  </w:num>
  <w:num w:numId="7">
    <w:abstractNumId w:val="16"/>
  </w:num>
  <w:num w:numId="8">
    <w:abstractNumId w:val="13"/>
  </w:num>
  <w:num w:numId="9">
    <w:abstractNumId w:val="30"/>
  </w:num>
  <w:num w:numId="10">
    <w:abstractNumId w:val="11"/>
  </w:num>
  <w:num w:numId="11">
    <w:abstractNumId w:val="25"/>
  </w:num>
  <w:num w:numId="12">
    <w:abstractNumId w:val="42"/>
  </w:num>
  <w:num w:numId="13">
    <w:abstractNumId w:val="7"/>
  </w:num>
  <w:num w:numId="14">
    <w:abstractNumId w:val="38"/>
  </w:num>
  <w:num w:numId="15">
    <w:abstractNumId w:val="18"/>
  </w:num>
  <w:num w:numId="16">
    <w:abstractNumId w:val="9"/>
  </w:num>
  <w:num w:numId="17">
    <w:abstractNumId w:val="20"/>
  </w:num>
  <w:num w:numId="18">
    <w:abstractNumId w:val="15"/>
  </w:num>
  <w:num w:numId="19">
    <w:abstractNumId w:val="24"/>
  </w:num>
  <w:num w:numId="20">
    <w:abstractNumId w:val="0"/>
  </w:num>
  <w:num w:numId="21">
    <w:abstractNumId w:val="29"/>
  </w:num>
  <w:num w:numId="22">
    <w:abstractNumId w:val="32"/>
  </w:num>
  <w:num w:numId="23">
    <w:abstractNumId w:val="3"/>
  </w:num>
  <w:num w:numId="24">
    <w:abstractNumId w:val="10"/>
  </w:num>
  <w:num w:numId="25">
    <w:abstractNumId w:val="19"/>
  </w:num>
  <w:num w:numId="26">
    <w:abstractNumId w:val="31"/>
  </w:num>
  <w:num w:numId="27">
    <w:abstractNumId w:val="26"/>
  </w:num>
  <w:num w:numId="28">
    <w:abstractNumId w:val="4"/>
  </w:num>
  <w:num w:numId="29">
    <w:abstractNumId w:val="5"/>
  </w:num>
  <w:num w:numId="30">
    <w:abstractNumId w:val="33"/>
  </w:num>
  <w:num w:numId="31">
    <w:abstractNumId w:val="43"/>
  </w:num>
  <w:num w:numId="32">
    <w:abstractNumId w:val="8"/>
  </w:num>
  <w:num w:numId="33">
    <w:abstractNumId w:val="35"/>
  </w:num>
  <w:num w:numId="34">
    <w:abstractNumId w:val="27"/>
  </w:num>
  <w:num w:numId="35">
    <w:abstractNumId w:val="12"/>
  </w:num>
  <w:num w:numId="36">
    <w:abstractNumId w:val="37"/>
  </w:num>
  <w:num w:numId="37">
    <w:abstractNumId w:val="34"/>
  </w:num>
  <w:num w:numId="38">
    <w:abstractNumId w:val="6"/>
  </w:num>
  <w:num w:numId="39">
    <w:abstractNumId w:val="23"/>
  </w:num>
  <w:num w:numId="40">
    <w:abstractNumId w:val="39"/>
  </w:num>
  <w:num w:numId="41">
    <w:abstractNumId w:val="22"/>
  </w:num>
  <w:num w:numId="42">
    <w:abstractNumId w:val="28"/>
  </w:num>
  <w:num w:numId="43">
    <w:abstractNumId w:val="40"/>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63F"/>
    <w:rsid w:val="000B5587"/>
    <w:rsid w:val="000C692E"/>
    <w:rsid w:val="0017563F"/>
    <w:rsid w:val="00257736"/>
    <w:rsid w:val="00285439"/>
    <w:rsid w:val="006632EC"/>
    <w:rsid w:val="006A020F"/>
    <w:rsid w:val="006F4ABF"/>
    <w:rsid w:val="0095377F"/>
    <w:rsid w:val="009A73BC"/>
    <w:rsid w:val="009B2DF2"/>
    <w:rsid w:val="00AB2506"/>
    <w:rsid w:val="00B821E3"/>
    <w:rsid w:val="00BE2747"/>
    <w:rsid w:val="00EE5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20F"/>
    <w:pPr>
      <w:ind w:left="720"/>
      <w:contextualSpacing/>
    </w:pPr>
  </w:style>
  <w:style w:type="paragraph" w:styleId="a4">
    <w:name w:val="Balloon Text"/>
    <w:basedOn w:val="a"/>
    <w:link w:val="a5"/>
    <w:uiPriority w:val="99"/>
    <w:semiHidden/>
    <w:unhideWhenUsed/>
    <w:rsid w:val="00AB25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25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20F"/>
    <w:pPr>
      <w:ind w:left="720"/>
      <w:contextualSpacing/>
    </w:pPr>
  </w:style>
  <w:style w:type="paragraph" w:styleId="a4">
    <w:name w:val="Balloon Text"/>
    <w:basedOn w:val="a"/>
    <w:link w:val="a5"/>
    <w:uiPriority w:val="99"/>
    <w:semiHidden/>
    <w:unhideWhenUsed/>
    <w:rsid w:val="00AB25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25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36828">
      <w:bodyDiv w:val="1"/>
      <w:marLeft w:val="0"/>
      <w:marRight w:val="0"/>
      <w:marTop w:val="0"/>
      <w:marBottom w:val="0"/>
      <w:divBdr>
        <w:top w:val="none" w:sz="0" w:space="0" w:color="auto"/>
        <w:left w:val="none" w:sz="0" w:space="0" w:color="auto"/>
        <w:bottom w:val="none" w:sz="0" w:space="0" w:color="auto"/>
        <w:right w:val="none" w:sz="0" w:space="0" w:color="auto"/>
      </w:divBdr>
    </w:div>
    <w:div w:id="491530430">
      <w:bodyDiv w:val="1"/>
      <w:marLeft w:val="0"/>
      <w:marRight w:val="0"/>
      <w:marTop w:val="0"/>
      <w:marBottom w:val="0"/>
      <w:divBdr>
        <w:top w:val="none" w:sz="0" w:space="0" w:color="auto"/>
        <w:left w:val="none" w:sz="0" w:space="0" w:color="auto"/>
        <w:bottom w:val="none" w:sz="0" w:space="0" w:color="auto"/>
        <w:right w:val="none" w:sz="0" w:space="0" w:color="auto"/>
      </w:divBdr>
    </w:div>
    <w:div w:id="520358168">
      <w:bodyDiv w:val="1"/>
      <w:marLeft w:val="0"/>
      <w:marRight w:val="0"/>
      <w:marTop w:val="0"/>
      <w:marBottom w:val="0"/>
      <w:divBdr>
        <w:top w:val="none" w:sz="0" w:space="0" w:color="auto"/>
        <w:left w:val="none" w:sz="0" w:space="0" w:color="auto"/>
        <w:bottom w:val="none" w:sz="0" w:space="0" w:color="auto"/>
        <w:right w:val="none" w:sz="0" w:space="0" w:color="auto"/>
      </w:divBdr>
    </w:div>
    <w:div w:id="888145996">
      <w:bodyDiv w:val="1"/>
      <w:marLeft w:val="0"/>
      <w:marRight w:val="0"/>
      <w:marTop w:val="0"/>
      <w:marBottom w:val="0"/>
      <w:divBdr>
        <w:top w:val="none" w:sz="0" w:space="0" w:color="auto"/>
        <w:left w:val="none" w:sz="0" w:space="0" w:color="auto"/>
        <w:bottom w:val="none" w:sz="0" w:space="0" w:color="auto"/>
        <w:right w:val="none" w:sz="0" w:space="0" w:color="auto"/>
      </w:divBdr>
    </w:div>
    <w:div w:id="1139877321">
      <w:bodyDiv w:val="1"/>
      <w:marLeft w:val="0"/>
      <w:marRight w:val="0"/>
      <w:marTop w:val="0"/>
      <w:marBottom w:val="0"/>
      <w:divBdr>
        <w:top w:val="none" w:sz="0" w:space="0" w:color="auto"/>
        <w:left w:val="none" w:sz="0" w:space="0" w:color="auto"/>
        <w:bottom w:val="none" w:sz="0" w:space="0" w:color="auto"/>
        <w:right w:val="none" w:sz="0" w:space="0" w:color="auto"/>
      </w:divBdr>
    </w:div>
    <w:div w:id="1549143542">
      <w:bodyDiv w:val="1"/>
      <w:marLeft w:val="0"/>
      <w:marRight w:val="0"/>
      <w:marTop w:val="0"/>
      <w:marBottom w:val="0"/>
      <w:divBdr>
        <w:top w:val="none" w:sz="0" w:space="0" w:color="auto"/>
        <w:left w:val="none" w:sz="0" w:space="0" w:color="auto"/>
        <w:bottom w:val="none" w:sz="0" w:space="0" w:color="auto"/>
        <w:right w:val="none" w:sz="0" w:space="0" w:color="auto"/>
      </w:divBdr>
    </w:div>
    <w:div w:id="167885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54F99-919E-48C8-BDAF-709A97667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2316</Words>
  <Characters>13205</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14</cp:revision>
  <cp:lastPrinted>2024-10-20T16:21:00Z</cp:lastPrinted>
  <dcterms:created xsi:type="dcterms:W3CDTF">2024-09-29T18:59:00Z</dcterms:created>
  <dcterms:modified xsi:type="dcterms:W3CDTF">2024-10-20T16:21:00Z</dcterms:modified>
</cp:coreProperties>
</file>