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14" w:rsidRDefault="00310314" w:rsidP="00310314">
      <w:pPr>
        <w:ind w:left="-851"/>
        <w:rPr>
          <w:noProof/>
        </w:rPr>
      </w:pPr>
      <w:r>
        <w:rPr>
          <w:noProof/>
        </w:rPr>
        <w:drawing>
          <wp:inline distT="0" distB="0" distL="0" distR="0">
            <wp:extent cx="6789855" cy="9172575"/>
            <wp:effectExtent l="19050" t="0" r="0" b="0"/>
            <wp:docPr id="2" name="Рисунок 1" descr="C:\Documents and Settings\user\Рабочий стол\Новая папка (2)\Отсканировано 07.02.2014 16-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Отсканировано 07.02.2014 16-01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85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14" w:rsidRPr="003F762E" w:rsidRDefault="00310314" w:rsidP="00310314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F762E">
        <w:rPr>
          <w:sz w:val="26"/>
          <w:szCs w:val="26"/>
        </w:rPr>
        <w:lastRenderedPageBreak/>
        <w:t>количество педагогов с указанием фамилии, имени, отчества, роли каждого в проведении мероприятия;</w:t>
      </w:r>
    </w:p>
    <w:p w:rsidR="00310314" w:rsidRPr="007E2476" w:rsidRDefault="00310314" w:rsidP="00310314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7E2476">
        <w:rPr>
          <w:sz w:val="26"/>
          <w:szCs w:val="26"/>
        </w:rPr>
        <w:t>общая продолжительность мероприятия с указанием времени начала и окончания, даты проведения;</w:t>
      </w:r>
    </w:p>
    <w:p w:rsidR="00310314" w:rsidRPr="003F762E" w:rsidRDefault="00310314" w:rsidP="00310314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3F762E">
        <w:rPr>
          <w:sz w:val="26"/>
          <w:szCs w:val="26"/>
        </w:rPr>
        <w:t xml:space="preserve">кем и как обеспечивается охрана общественного порядка,  </w:t>
      </w:r>
      <w:r>
        <w:rPr>
          <w:sz w:val="26"/>
          <w:szCs w:val="26"/>
        </w:rPr>
        <w:t>с указанием ф</w:t>
      </w:r>
      <w:r w:rsidRPr="003F762E">
        <w:rPr>
          <w:sz w:val="26"/>
          <w:szCs w:val="26"/>
        </w:rPr>
        <w:t>амил</w:t>
      </w:r>
      <w:r>
        <w:rPr>
          <w:sz w:val="26"/>
          <w:szCs w:val="26"/>
        </w:rPr>
        <w:t>ий</w:t>
      </w:r>
      <w:r w:rsidRPr="003F762E">
        <w:rPr>
          <w:sz w:val="26"/>
          <w:szCs w:val="26"/>
        </w:rPr>
        <w:t>, необходима ли оплата труда за это;</w:t>
      </w:r>
    </w:p>
    <w:p w:rsidR="00310314" w:rsidRPr="003F762E" w:rsidRDefault="00310314" w:rsidP="00310314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6"/>
          <w:szCs w:val="26"/>
        </w:rPr>
      </w:pPr>
      <w:proofErr w:type="gramStart"/>
      <w:r w:rsidRPr="003F762E">
        <w:rPr>
          <w:sz w:val="26"/>
          <w:szCs w:val="26"/>
        </w:rPr>
        <w:t>материальное обеспечение: костюмы, инструменты, аудио-видеотехника, кассеты напрокат, канцтовары, призы для конкурсов и т.п</w:t>
      </w:r>
      <w:r>
        <w:rPr>
          <w:sz w:val="26"/>
          <w:szCs w:val="26"/>
        </w:rPr>
        <w:t>.</w:t>
      </w:r>
      <w:r w:rsidRPr="003F762E">
        <w:rPr>
          <w:sz w:val="26"/>
          <w:szCs w:val="26"/>
        </w:rPr>
        <w:t>, и опла</w:t>
      </w:r>
      <w:r w:rsidRPr="003F762E">
        <w:rPr>
          <w:color w:val="000000"/>
          <w:sz w:val="26"/>
          <w:szCs w:val="26"/>
        </w:rPr>
        <w:t>та за него.</w:t>
      </w:r>
      <w:proofErr w:type="gramEnd"/>
    </w:p>
    <w:p w:rsidR="00310314" w:rsidRPr="003F762E" w:rsidRDefault="00310314" w:rsidP="0031031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2.6.</w:t>
      </w:r>
      <w:r w:rsidRPr="003F762E">
        <w:rPr>
          <w:color w:val="000000"/>
          <w:sz w:val="26"/>
          <w:szCs w:val="26"/>
        </w:rPr>
        <w:t xml:space="preserve"> Одновременно со сметой представляется сценарий мероприятия, утвержденный заместителем директора по воспитательной работе.</w:t>
      </w:r>
    </w:p>
    <w:p w:rsidR="00310314" w:rsidRPr="003F762E" w:rsidRDefault="00310314" w:rsidP="0031031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</w:t>
      </w:r>
      <w:r w:rsidRPr="003F762E">
        <w:rPr>
          <w:color w:val="000000"/>
          <w:sz w:val="26"/>
          <w:szCs w:val="26"/>
        </w:rPr>
        <w:t xml:space="preserve">  Оплата труда, расходы по утвержденным сметам производятся за счет средств, заработанных школой, поступивших от спонсоров, и других внебюджетных поступлений, а также по целевому бюджетному финансированию.</w:t>
      </w:r>
    </w:p>
    <w:p w:rsidR="00310314" w:rsidRDefault="00310314" w:rsidP="0031031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10314" w:rsidRDefault="00310314" w:rsidP="0031031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55F7A">
        <w:rPr>
          <w:b/>
          <w:color w:val="000000"/>
          <w:sz w:val="28"/>
          <w:szCs w:val="28"/>
        </w:rPr>
        <w:t>3. Отчетность и ответственность</w:t>
      </w:r>
      <w:r>
        <w:rPr>
          <w:color w:val="000000"/>
          <w:sz w:val="26"/>
          <w:szCs w:val="26"/>
        </w:rPr>
        <w:t>.</w:t>
      </w:r>
    </w:p>
    <w:p w:rsidR="00310314" w:rsidRPr="003F762E" w:rsidRDefault="00310314" w:rsidP="0031031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3F762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3F762E">
        <w:rPr>
          <w:color w:val="000000"/>
          <w:sz w:val="26"/>
          <w:szCs w:val="26"/>
        </w:rPr>
        <w:t xml:space="preserve"> Директор школы не реже раза в месяц заслушивает заместителя по воспитательной работе по вопросу выполнения плана мероприятий и вносит в этот план необходимые коррективы.</w:t>
      </w:r>
    </w:p>
    <w:p w:rsidR="00310314" w:rsidRPr="003F762E" w:rsidRDefault="00310314" w:rsidP="0031031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3F762E">
        <w:rPr>
          <w:color w:val="000000"/>
          <w:sz w:val="26"/>
          <w:szCs w:val="26"/>
        </w:rPr>
        <w:t xml:space="preserve">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</w:t>
      </w:r>
      <w:proofErr w:type="gramStart"/>
      <w:r>
        <w:rPr>
          <w:color w:val="000000"/>
          <w:sz w:val="26"/>
          <w:szCs w:val="26"/>
        </w:rPr>
        <w:t>об</w:t>
      </w:r>
      <w:r w:rsidRPr="003F762E">
        <w:rPr>
          <w:color w:val="000000"/>
          <w:sz w:val="26"/>
          <w:szCs w:val="26"/>
        </w:rPr>
        <w:t>уча</w:t>
      </w:r>
      <w:r>
        <w:rPr>
          <w:color w:val="000000"/>
          <w:sz w:val="26"/>
          <w:szCs w:val="26"/>
        </w:rPr>
        <w:t>ю</w:t>
      </w:r>
      <w:r w:rsidRPr="003F762E">
        <w:rPr>
          <w:color w:val="000000"/>
          <w:sz w:val="26"/>
          <w:szCs w:val="26"/>
        </w:rPr>
        <w:t>щихся</w:t>
      </w:r>
      <w:proofErr w:type="gramEnd"/>
      <w:r w:rsidRPr="003F762E">
        <w:rPr>
          <w:color w:val="000000"/>
          <w:sz w:val="26"/>
          <w:szCs w:val="26"/>
        </w:rPr>
        <w:t xml:space="preserve"> во время мероприятия.</w:t>
      </w:r>
    </w:p>
    <w:p w:rsidR="00310314" w:rsidRPr="003F762E" w:rsidRDefault="00310314" w:rsidP="0031031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3F762E">
        <w:rPr>
          <w:color w:val="000000"/>
          <w:sz w:val="26"/>
          <w:szCs w:val="26"/>
        </w:rPr>
        <w:t>3. При проведении выездных экскурсий, походов, выходов в музеи города, театр, к</w:t>
      </w:r>
      <w:r>
        <w:rPr>
          <w:color w:val="000000"/>
          <w:sz w:val="26"/>
          <w:szCs w:val="26"/>
        </w:rPr>
        <w:t>ино</w:t>
      </w:r>
      <w:r w:rsidRPr="003F762E">
        <w:rPr>
          <w:color w:val="000000"/>
          <w:sz w:val="26"/>
          <w:szCs w:val="26"/>
        </w:rPr>
        <w:t xml:space="preserve">театр классный руководитель должен провести инструктаж по охране жизни и </w:t>
      </w:r>
      <w:proofErr w:type="gramStart"/>
      <w:r w:rsidRPr="003F762E">
        <w:rPr>
          <w:color w:val="000000"/>
          <w:sz w:val="26"/>
          <w:szCs w:val="26"/>
        </w:rPr>
        <w:t>здоровья</w:t>
      </w:r>
      <w:proofErr w:type="gramEnd"/>
      <w:r w:rsidRPr="003F76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</w:t>
      </w:r>
      <w:r w:rsidRPr="003F762E">
        <w:rPr>
          <w:color w:val="000000"/>
          <w:sz w:val="26"/>
          <w:szCs w:val="26"/>
        </w:rPr>
        <w:t>уча</w:t>
      </w:r>
      <w:r>
        <w:rPr>
          <w:color w:val="000000"/>
          <w:sz w:val="26"/>
          <w:szCs w:val="26"/>
        </w:rPr>
        <w:t>ю</w:t>
      </w:r>
      <w:r w:rsidRPr="003F762E">
        <w:rPr>
          <w:color w:val="000000"/>
          <w:sz w:val="26"/>
          <w:szCs w:val="26"/>
        </w:rPr>
        <w:t xml:space="preserve">щихся с письменной росписью </w:t>
      </w:r>
      <w:r>
        <w:rPr>
          <w:color w:val="000000"/>
          <w:sz w:val="26"/>
          <w:szCs w:val="26"/>
        </w:rPr>
        <w:t>об</w:t>
      </w:r>
      <w:r w:rsidRPr="003F762E">
        <w:rPr>
          <w:color w:val="000000"/>
          <w:sz w:val="26"/>
          <w:szCs w:val="26"/>
        </w:rPr>
        <w:t>уча</w:t>
      </w:r>
      <w:r>
        <w:rPr>
          <w:color w:val="000000"/>
          <w:sz w:val="26"/>
          <w:szCs w:val="26"/>
        </w:rPr>
        <w:t>ю</w:t>
      </w:r>
      <w:r w:rsidRPr="003F762E">
        <w:rPr>
          <w:color w:val="000000"/>
          <w:sz w:val="26"/>
          <w:szCs w:val="26"/>
        </w:rPr>
        <w:t>щихся</w:t>
      </w:r>
      <w:r>
        <w:rPr>
          <w:color w:val="000000"/>
          <w:sz w:val="26"/>
          <w:szCs w:val="26"/>
        </w:rPr>
        <w:t xml:space="preserve"> в книге инструктажа</w:t>
      </w:r>
      <w:r w:rsidRPr="003F762E">
        <w:rPr>
          <w:color w:val="000000"/>
          <w:sz w:val="26"/>
          <w:szCs w:val="26"/>
        </w:rPr>
        <w:t>, получивших инструктаж.</w:t>
      </w:r>
    </w:p>
    <w:p w:rsidR="00310314" w:rsidRDefault="00310314" w:rsidP="0031031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F762E">
        <w:rPr>
          <w:sz w:val="26"/>
          <w:szCs w:val="26"/>
        </w:rPr>
        <w:t>Перед выездом класса за 1-3 дня классный руководитель письменно уведомляет администрацию школы. На основе этого издается приказ по школе о выездном мероприятии класса.</w:t>
      </w:r>
    </w:p>
    <w:p w:rsidR="00310314" w:rsidRDefault="00310314" w:rsidP="00310314">
      <w:pPr>
        <w:ind w:left="-851"/>
        <w:rPr>
          <w:noProof/>
        </w:rPr>
      </w:pPr>
    </w:p>
    <w:p w:rsidR="00310314" w:rsidRDefault="00310314" w:rsidP="00310314">
      <w:pPr>
        <w:ind w:left="-851"/>
        <w:rPr>
          <w:noProof/>
        </w:rPr>
      </w:pPr>
    </w:p>
    <w:p w:rsidR="00310314" w:rsidRDefault="00310314" w:rsidP="00310314">
      <w:pPr>
        <w:ind w:left="-851"/>
        <w:rPr>
          <w:noProof/>
        </w:rPr>
      </w:pPr>
    </w:p>
    <w:p w:rsidR="00310314" w:rsidRDefault="00310314" w:rsidP="00310314">
      <w:pPr>
        <w:ind w:left="-851"/>
        <w:rPr>
          <w:noProof/>
        </w:rPr>
      </w:pPr>
    </w:p>
    <w:p w:rsidR="009A0D20" w:rsidRDefault="009A0D20" w:rsidP="00310314">
      <w:pPr>
        <w:ind w:left="-851"/>
      </w:pPr>
    </w:p>
    <w:sectPr w:rsidR="009A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6F4"/>
    <w:multiLevelType w:val="multilevel"/>
    <w:tmpl w:val="E85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E3F78"/>
    <w:multiLevelType w:val="multilevel"/>
    <w:tmpl w:val="4C8E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07A11"/>
    <w:multiLevelType w:val="multilevel"/>
    <w:tmpl w:val="3F9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87966"/>
    <w:multiLevelType w:val="multilevel"/>
    <w:tmpl w:val="2FB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314"/>
    <w:rsid w:val="00310314"/>
    <w:rsid w:val="009A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1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2014-02-07T10:00:00Z</dcterms:created>
  <dcterms:modified xsi:type="dcterms:W3CDTF">2014-02-07T10:01:00Z</dcterms:modified>
</cp:coreProperties>
</file>